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附件3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编号</w:t>
      </w:r>
    </w:p>
    <w:p>
      <w:pPr>
        <w:spacing w:line="59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浙江省“万人计划”青年拔尖人才</w:t>
      </w:r>
    </w:p>
    <w:p>
      <w:pPr>
        <w:adjustRightInd w:val="0"/>
        <w:snapToGrid w:val="0"/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创业类申报书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工作单位（盖章）</w:t>
      </w: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申 报 人</w:t>
      </w: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地    区</w:t>
      </w: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申报类别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firstLine="1600" w:firstLineChars="5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填表日期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日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填  写  说  明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一、</w:t>
      </w:r>
      <w:r>
        <w:rPr>
          <w:rFonts w:eastAsia="仿宋_GB2312"/>
          <w:color w:val="000000"/>
          <w:sz w:val="32"/>
          <w:szCs w:val="32"/>
        </w:rPr>
        <w:t>请申请人如实填写表中内容。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</w:t>
      </w:r>
      <w:r>
        <w:rPr>
          <w:rFonts w:eastAsia="仿宋_GB2312"/>
          <w:color w:val="000000"/>
          <w:spacing w:val="2"/>
          <w:sz w:val="32"/>
          <w:szCs w:val="32"/>
        </w:rPr>
        <w:t>申报类别分为：数字经济专项创业组、生命健康专项创业组和其他创业人才组，</w:t>
      </w:r>
      <w:r>
        <w:rPr>
          <w:rFonts w:eastAsia="仿宋_GB2312"/>
          <w:color w:val="000000"/>
          <w:spacing w:val="-6"/>
          <w:sz w:val="32"/>
          <w:szCs w:val="32"/>
        </w:rPr>
        <w:t>具体评审过程中可能根据需要进行调整。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有关申报人身份、学历、职称、获奖情况、专利情况、创办企业相关情况等需提供证明材料复印件。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01"/>
        <w:gridCol w:w="349"/>
        <w:gridCol w:w="1134"/>
        <w:gridCol w:w="654"/>
        <w:gridCol w:w="1634"/>
        <w:gridCol w:w="248"/>
        <w:gridCol w:w="311"/>
        <w:gridCol w:w="1150"/>
        <w:gridCol w:w="19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  名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   别</w:t>
            </w: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0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（1寸照片）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务必提供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    族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    籍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    贯</w:t>
            </w: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学历学位</w:t>
            </w: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毕业学校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7039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企业名称</w:t>
            </w:r>
          </w:p>
        </w:tc>
        <w:tc>
          <w:tcPr>
            <w:tcW w:w="398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  务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    址</w:t>
            </w:r>
          </w:p>
        </w:tc>
        <w:tc>
          <w:tcPr>
            <w:tcW w:w="398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邮  编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    机</w:t>
            </w:r>
          </w:p>
        </w:tc>
        <w:tc>
          <w:tcPr>
            <w:tcW w:w="398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</w:t>
            </w:r>
            <w:r>
              <w:rPr>
                <w:rFonts w:hint="eastAsia" w:eastAsia="仿宋_GB2312"/>
                <w:color w:val="000000"/>
                <w:sz w:val="24"/>
              </w:rPr>
              <w:t>-</w:t>
            </w:r>
            <w:r>
              <w:rPr>
                <w:rFonts w:eastAsia="仿宋_GB2312"/>
                <w:color w:val="000000"/>
                <w:sz w:val="24"/>
              </w:rPr>
              <w:t>mail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企业性质</w:t>
            </w:r>
          </w:p>
        </w:tc>
        <w:tc>
          <w:tcPr>
            <w:tcW w:w="7039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学习工作经历（从大学起，按时间正序填写）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时  间</w:t>
            </w:r>
          </w:p>
        </w:tc>
        <w:tc>
          <w:tcPr>
            <w:tcW w:w="253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学校或单位</w:t>
            </w:r>
          </w:p>
        </w:tc>
        <w:tc>
          <w:tcPr>
            <w:tcW w:w="336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岗位或职务（含兼职）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03" w:hRule="atLeast"/>
          <w:jc w:val="center"/>
        </w:trPr>
        <w:tc>
          <w:tcPr>
            <w:tcW w:w="1401" w:type="dxa"/>
            <w:vMerge w:val="continue"/>
            <w:noWrap w:val="0"/>
            <w:vAlign w:val="center"/>
          </w:tcPr>
          <w:p/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6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所获奖项及荣誉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时  间</w:t>
            </w:r>
          </w:p>
        </w:tc>
        <w:tc>
          <w:tcPr>
            <w:tcW w:w="253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奖项及荣誉名称</w:t>
            </w:r>
          </w:p>
        </w:tc>
        <w:tc>
          <w:tcPr>
            <w:tcW w:w="336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授予单位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vMerge w:val="continue"/>
            <w:noWrap w:val="0"/>
            <w:vAlign w:val="center"/>
          </w:tcPr>
          <w:p/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/>
          <w:p>
            <w:pPr>
              <w:jc w:val="both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6" w:type="dxa"/>
            <w:gridSpan w:val="3"/>
            <w:noWrap w:val="0"/>
            <w:vAlign w:val="center"/>
          </w:tcPr>
          <w:p>
            <w:pPr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6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所创办或领办企业的发展情况、优势和前景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1.企业基本情况：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    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2.资本构成和股权结构情况，申报人拥有企业股份情况：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   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/>
          <w:p/>
          <w:p/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before="120" w:beforeLines="50"/>
        <w:ind w:left="480" w:hanging="480" w:hangingChars="20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注：企业基本情况包括企业规模、企业在本行业中的影响力、社会贡献（包括吸纳青年就业和参加公益活动的情况）、企业近两年纳税和盈利情况。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868" w:hRule="atLeast"/>
          <w:jc w:val="center"/>
        </w:trPr>
        <w:tc>
          <w:tcPr>
            <w:tcW w:w="8783" w:type="dxa"/>
            <w:shd w:val="clear" w:color="auto" w:fill="FFFFFF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3.技术团队和管理团队情况：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   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4.拥有自主知识产权、自主品牌或独特经营管理模式情况：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  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5.市场前景：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3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工作设想（包括获资助后拟达到的总体目标、工作方式、预期成果，本栏限1页）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783" w:type="dxa"/>
            <w:noWrap w:val="0"/>
            <w:vAlign w:val="top"/>
          </w:tcPr>
          <w:p/>
          <w:p/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/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6"/>
        <w:gridCol w:w="2792"/>
        <w:gridCol w:w="28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3" w:type="dxa"/>
            <w:gridSpan w:val="3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获资助后经费使用计划                           单位：万元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3" w:type="dxa"/>
            <w:gridSpan w:val="3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/>
          <w:p/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第一年预算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第二年预算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第三年预算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41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/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本人承诺以上信息均真实有效，如有不实之处，愿承担一切责任。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/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ind w:right="1680" w:rightChars="80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申请人签字：</w:t>
            </w: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67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工作单位意见：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/>
          <w:p/>
          <w:p/>
          <w:p/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ind w:right="840" w:rightChars="40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单位负责人签字：             单位（公章）</w:t>
            </w: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7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设区市组织部门意见：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/>
          <w:p/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ind w:right="840" w:rightChars="40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单位（公章）</w:t>
            </w: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   月    日</w:t>
            </w:r>
          </w:p>
        </w:tc>
      </w:tr>
    </w:tbl>
    <w:p>
      <w:pPr>
        <w:spacing w:line="590" w:lineRule="exact"/>
        <w:ind w:firstLine="627" w:firstLineChars="196"/>
        <w:rPr>
          <w:rFonts w:eastAsia="仿宋_GB2312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2098" w:right="1474" w:bottom="1985" w:left="1588" w:header="851" w:footer="1418" w:gutter="0"/>
          <w:cols w:space="720" w:num="1"/>
          <w:docGrid w:linePitch="312" w:charSpace="0"/>
        </w:sect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-199390</wp:posOffset>
              </wp:positionV>
              <wp:extent cx="5615940" cy="2413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594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pt;margin-top:-15.7pt;height:19pt;width:442.2pt;mso-position-horizontal-relative:margin;z-index:251658240;mso-width-relative:page;mso-height-relative:page;" filled="f" stroked="f" coordsize="21600,21600" o:gfxdata="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">
              <v:path/>
              <v:fill on="f" focussize="0,0"/>
              <v:stroke on="f"/>
              <v:imagedata o:title=""/>
              <o:lock v:ext="edi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 xml:space="preserve"> 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118AE"/>
    <w:rsid w:val="7241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2019-11-20T09:31:00Z</dcterms:created>
  <dc:creator>汪小洲</dc:creator>
  <cp:lastModifiedBy>汪小洲</cp:lastModifiedBy>
  <dcterms:modified xsi:type="dcterms:W3CDTF">2019-11-20T09:32:29Z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