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E9" w:rsidRDefault="004834CB">
      <w:pPr>
        <w:autoSpaceDE/>
        <w:autoSpaceDN/>
        <w:adjustRightInd/>
        <w:spacing w:line="590" w:lineRule="exact"/>
        <w:ind w:firstLineChars="0" w:firstLine="0"/>
        <w:jc w:val="both"/>
        <w:rPr>
          <w:rFonts w:eastAsia="黑体"/>
          <w:kern w:val="2"/>
          <w:sz w:val="32"/>
          <w:szCs w:val="32"/>
        </w:rPr>
      </w:pPr>
      <w:r>
        <w:rPr>
          <w:rFonts w:eastAsia="黑体"/>
          <w:kern w:val="2"/>
          <w:sz w:val="32"/>
          <w:szCs w:val="32"/>
        </w:rPr>
        <w:t>附件</w:t>
      </w:r>
      <w:r>
        <w:rPr>
          <w:rFonts w:eastAsia="黑体"/>
          <w:kern w:val="2"/>
          <w:sz w:val="32"/>
          <w:szCs w:val="32"/>
        </w:rPr>
        <w:t>2</w:t>
      </w:r>
    </w:p>
    <w:p w:rsidR="00747AE9" w:rsidRDefault="00747AE9">
      <w:pPr>
        <w:autoSpaceDE/>
        <w:autoSpaceDN/>
        <w:adjustRightInd/>
        <w:spacing w:line="590" w:lineRule="exact"/>
        <w:ind w:firstLine="640"/>
        <w:jc w:val="both"/>
        <w:rPr>
          <w:rFonts w:eastAsia="仿宋_GB2312"/>
          <w:kern w:val="2"/>
          <w:sz w:val="32"/>
          <w:szCs w:val="32"/>
        </w:rPr>
      </w:pPr>
    </w:p>
    <w:p w:rsidR="00747AE9" w:rsidRDefault="00747AE9">
      <w:pPr>
        <w:autoSpaceDE/>
        <w:autoSpaceDN/>
        <w:adjustRightInd/>
        <w:spacing w:line="590" w:lineRule="exact"/>
        <w:ind w:firstLine="640"/>
        <w:jc w:val="both"/>
        <w:rPr>
          <w:rFonts w:eastAsia="仿宋_GB2312"/>
          <w:kern w:val="2"/>
          <w:sz w:val="32"/>
          <w:szCs w:val="32"/>
        </w:rPr>
      </w:pPr>
    </w:p>
    <w:p w:rsidR="00747AE9" w:rsidRDefault="00747AE9">
      <w:pPr>
        <w:autoSpaceDE/>
        <w:autoSpaceDN/>
        <w:adjustRightInd/>
        <w:spacing w:line="590" w:lineRule="exact"/>
        <w:ind w:firstLine="640"/>
        <w:jc w:val="both"/>
        <w:rPr>
          <w:rFonts w:eastAsia="仿宋_GB2312"/>
          <w:kern w:val="2"/>
          <w:sz w:val="32"/>
          <w:szCs w:val="32"/>
        </w:rPr>
      </w:pPr>
    </w:p>
    <w:p w:rsidR="00747AE9" w:rsidRDefault="004834CB">
      <w:pPr>
        <w:autoSpaceDE/>
        <w:autoSpaceDN/>
        <w:adjustRightInd/>
        <w:spacing w:line="240" w:lineRule="auto"/>
        <w:ind w:firstLineChars="0" w:firstLine="0"/>
        <w:jc w:val="center"/>
        <w:rPr>
          <w:rFonts w:eastAsia="方正小标宋简体"/>
          <w:kern w:val="2"/>
          <w:sz w:val="60"/>
          <w:szCs w:val="60"/>
        </w:rPr>
      </w:pPr>
      <w:r>
        <w:rPr>
          <w:rFonts w:eastAsia="方正小标宋简体"/>
          <w:kern w:val="2"/>
          <w:sz w:val="60"/>
          <w:szCs w:val="60"/>
        </w:rPr>
        <w:t>浙</w:t>
      </w:r>
      <w:r>
        <w:rPr>
          <w:rFonts w:eastAsia="方正小标宋简体"/>
          <w:kern w:val="2"/>
          <w:sz w:val="60"/>
          <w:szCs w:val="60"/>
        </w:rPr>
        <w:t xml:space="preserve"> </w:t>
      </w:r>
      <w:r>
        <w:rPr>
          <w:rFonts w:eastAsia="方正小标宋简体"/>
          <w:kern w:val="2"/>
          <w:sz w:val="60"/>
          <w:szCs w:val="60"/>
        </w:rPr>
        <w:t>江</w:t>
      </w:r>
      <w:r>
        <w:rPr>
          <w:rFonts w:eastAsia="方正小标宋简体"/>
          <w:kern w:val="2"/>
          <w:sz w:val="60"/>
          <w:szCs w:val="60"/>
        </w:rPr>
        <w:t xml:space="preserve"> </w:t>
      </w:r>
      <w:r>
        <w:rPr>
          <w:rFonts w:eastAsia="方正小标宋简体"/>
          <w:kern w:val="2"/>
          <w:sz w:val="60"/>
          <w:szCs w:val="60"/>
        </w:rPr>
        <w:t>省</w:t>
      </w:r>
      <w:r>
        <w:rPr>
          <w:rFonts w:eastAsia="方正小标宋简体"/>
          <w:kern w:val="2"/>
          <w:sz w:val="60"/>
          <w:szCs w:val="60"/>
        </w:rPr>
        <w:t xml:space="preserve"> </w:t>
      </w:r>
      <w:r>
        <w:rPr>
          <w:rFonts w:eastAsia="方正小标宋简体"/>
          <w:kern w:val="2"/>
          <w:sz w:val="60"/>
          <w:szCs w:val="60"/>
        </w:rPr>
        <w:t>有</w:t>
      </w:r>
      <w:r>
        <w:rPr>
          <w:rFonts w:eastAsia="方正小标宋简体"/>
          <w:kern w:val="2"/>
          <w:sz w:val="60"/>
          <w:szCs w:val="60"/>
        </w:rPr>
        <w:t xml:space="preserve"> </w:t>
      </w:r>
      <w:r>
        <w:rPr>
          <w:rFonts w:eastAsia="方正小标宋简体"/>
          <w:kern w:val="2"/>
          <w:sz w:val="60"/>
          <w:szCs w:val="60"/>
        </w:rPr>
        <w:t>突</w:t>
      </w:r>
      <w:r>
        <w:rPr>
          <w:rFonts w:eastAsia="方正小标宋简体"/>
          <w:kern w:val="2"/>
          <w:sz w:val="60"/>
          <w:szCs w:val="60"/>
        </w:rPr>
        <w:t xml:space="preserve"> </w:t>
      </w:r>
      <w:r>
        <w:rPr>
          <w:rFonts w:eastAsia="方正小标宋简体"/>
          <w:kern w:val="2"/>
          <w:sz w:val="60"/>
          <w:szCs w:val="60"/>
        </w:rPr>
        <w:t>出</w:t>
      </w:r>
      <w:r>
        <w:rPr>
          <w:rFonts w:eastAsia="方正小标宋简体"/>
          <w:kern w:val="2"/>
          <w:sz w:val="60"/>
          <w:szCs w:val="60"/>
        </w:rPr>
        <w:t xml:space="preserve"> </w:t>
      </w:r>
      <w:r>
        <w:rPr>
          <w:rFonts w:eastAsia="方正小标宋简体"/>
          <w:kern w:val="2"/>
          <w:sz w:val="60"/>
          <w:szCs w:val="60"/>
        </w:rPr>
        <w:t>贡</w:t>
      </w:r>
      <w:r>
        <w:rPr>
          <w:rFonts w:eastAsia="方正小标宋简体"/>
          <w:kern w:val="2"/>
          <w:sz w:val="60"/>
          <w:szCs w:val="60"/>
        </w:rPr>
        <w:t xml:space="preserve"> </w:t>
      </w:r>
      <w:r>
        <w:rPr>
          <w:rFonts w:eastAsia="方正小标宋简体"/>
          <w:kern w:val="2"/>
          <w:sz w:val="60"/>
          <w:szCs w:val="60"/>
        </w:rPr>
        <w:t>献</w:t>
      </w:r>
    </w:p>
    <w:p w:rsidR="00747AE9" w:rsidRDefault="004834CB">
      <w:pPr>
        <w:autoSpaceDE/>
        <w:autoSpaceDN/>
        <w:adjustRightInd/>
        <w:spacing w:line="240" w:lineRule="auto"/>
        <w:ind w:firstLineChars="0" w:firstLine="0"/>
        <w:jc w:val="center"/>
        <w:rPr>
          <w:rFonts w:eastAsia="方正小标宋简体"/>
          <w:kern w:val="2"/>
          <w:sz w:val="60"/>
          <w:szCs w:val="60"/>
        </w:rPr>
      </w:pPr>
      <w:r>
        <w:rPr>
          <w:rFonts w:eastAsia="方正小标宋简体"/>
          <w:spacing w:val="43"/>
          <w:sz w:val="60"/>
          <w:szCs w:val="60"/>
          <w:fitText w:val="5400"/>
        </w:rPr>
        <w:t>中青年专家申报</w:t>
      </w:r>
      <w:r>
        <w:rPr>
          <w:rFonts w:eastAsia="方正小标宋简体"/>
          <w:sz w:val="60"/>
          <w:szCs w:val="60"/>
          <w:fitText w:val="5400"/>
        </w:rPr>
        <w:t>表</w:t>
      </w:r>
    </w:p>
    <w:p w:rsidR="00747AE9" w:rsidRDefault="00747AE9">
      <w:pPr>
        <w:autoSpaceDE/>
        <w:autoSpaceDN/>
        <w:adjustRightInd/>
        <w:spacing w:line="590" w:lineRule="exact"/>
        <w:ind w:firstLine="640"/>
        <w:jc w:val="both"/>
        <w:rPr>
          <w:rFonts w:eastAsia="仿宋_GB2312"/>
          <w:kern w:val="2"/>
          <w:sz w:val="32"/>
          <w:szCs w:val="32"/>
        </w:rPr>
      </w:pPr>
    </w:p>
    <w:p w:rsidR="00747AE9" w:rsidRDefault="00747AE9">
      <w:pPr>
        <w:autoSpaceDE/>
        <w:autoSpaceDN/>
        <w:adjustRightInd/>
        <w:spacing w:line="590" w:lineRule="exact"/>
        <w:ind w:firstLine="640"/>
        <w:jc w:val="both"/>
        <w:rPr>
          <w:rFonts w:eastAsia="仿宋_GB2312"/>
          <w:kern w:val="2"/>
          <w:sz w:val="32"/>
          <w:szCs w:val="32"/>
        </w:rPr>
      </w:pPr>
    </w:p>
    <w:p w:rsidR="00747AE9" w:rsidRDefault="00747AE9">
      <w:pPr>
        <w:autoSpaceDE/>
        <w:autoSpaceDN/>
        <w:adjustRightInd/>
        <w:spacing w:line="590" w:lineRule="exact"/>
        <w:ind w:firstLine="640"/>
        <w:jc w:val="both"/>
        <w:rPr>
          <w:rFonts w:eastAsia="仿宋_GB2312"/>
          <w:kern w:val="2"/>
          <w:sz w:val="32"/>
          <w:szCs w:val="32"/>
        </w:rPr>
      </w:pPr>
    </w:p>
    <w:p w:rsidR="00747AE9" w:rsidRDefault="00747AE9">
      <w:pPr>
        <w:autoSpaceDE/>
        <w:autoSpaceDN/>
        <w:adjustRightInd/>
        <w:spacing w:line="590" w:lineRule="exact"/>
        <w:ind w:firstLine="640"/>
        <w:jc w:val="both"/>
        <w:rPr>
          <w:rFonts w:eastAsia="仿宋_GB2312"/>
          <w:kern w:val="2"/>
          <w:sz w:val="32"/>
          <w:szCs w:val="32"/>
        </w:rPr>
      </w:pPr>
    </w:p>
    <w:p w:rsidR="00747AE9" w:rsidRDefault="00747AE9">
      <w:pPr>
        <w:autoSpaceDE/>
        <w:autoSpaceDN/>
        <w:adjustRightInd/>
        <w:spacing w:line="590" w:lineRule="exact"/>
        <w:ind w:firstLine="640"/>
        <w:jc w:val="both"/>
        <w:rPr>
          <w:rFonts w:eastAsia="仿宋_GB2312"/>
          <w:kern w:val="2"/>
          <w:sz w:val="32"/>
          <w:szCs w:val="32"/>
        </w:rPr>
      </w:pPr>
    </w:p>
    <w:p w:rsidR="00747AE9" w:rsidRDefault="004834CB">
      <w:pPr>
        <w:tabs>
          <w:tab w:val="left" w:pos="6615"/>
        </w:tabs>
        <w:autoSpaceDE/>
        <w:autoSpaceDN/>
        <w:adjustRightInd/>
        <w:spacing w:line="590" w:lineRule="exact"/>
        <w:ind w:firstLineChars="700" w:firstLine="2240"/>
        <w:jc w:val="both"/>
        <w:rPr>
          <w:rFonts w:eastAsia="仿宋_GB2312"/>
          <w:kern w:val="2"/>
          <w:sz w:val="32"/>
          <w:szCs w:val="32"/>
        </w:rPr>
      </w:pPr>
      <w:r>
        <w:rPr>
          <w:rFonts w:eastAsia="仿宋_GB2312"/>
          <w:kern w:val="2"/>
          <w:sz w:val="32"/>
          <w:szCs w:val="32"/>
        </w:rPr>
        <w:t>姓</w:t>
      </w:r>
      <w:r>
        <w:rPr>
          <w:rFonts w:eastAsia="仿宋_GB2312"/>
          <w:kern w:val="2"/>
          <w:sz w:val="32"/>
          <w:szCs w:val="32"/>
        </w:rPr>
        <w:t xml:space="preserve">    </w:t>
      </w:r>
      <w:r>
        <w:rPr>
          <w:rFonts w:eastAsia="仿宋_GB2312"/>
          <w:kern w:val="2"/>
          <w:sz w:val="32"/>
          <w:szCs w:val="32"/>
        </w:rPr>
        <w:t>名：</w:t>
      </w:r>
      <w:r>
        <w:rPr>
          <w:rFonts w:eastAsia="仿宋_GB2312" w:hint="eastAsia"/>
          <w:kern w:val="2"/>
          <w:sz w:val="32"/>
          <w:szCs w:val="32"/>
          <w:u w:val="single"/>
        </w:rPr>
        <w:t xml:space="preserve">     </w:t>
      </w:r>
      <w:r>
        <w:rPr>
          <w:rFonts w:eastAsia="仿宋_GB2312" w:hint="eastAsia"/>
          <w:kern w:val="2"/>
          <w:sz w:val="32"/>
          <w:szCs w:val="32"/>
          <w:u w:val="single"/>
        </w:rPr>
        <w:t>陈雪军</w:t>
      </w:r>
      <w:r>
        <w:rPr>
          <w:rFonts w:eastAsia="仿宋_GB2312" w:hint="eastAsia"/>
          <w:kern w:val="2"/>
          <w:sz w:val="32"/>
          <w:szCs w:val="32"/>
          <w:u w:val="single"/>
        </w:rPr>
        <w:t xml:space="preserve">         </w:t>
      </w:r>
    </w:p>
    <w:p w:rsidR="00747AE9" w:rsidRDefault="004834CB">
      <w:pPr>
        <w:tabs>
          <w:tab w:val="left" w:pos="6615"/>
        </w:tabs>
        <w:autoSpaceDE/>
        <w:autoSpaceDN/>
        <w:adjustRightInd/>
        <w:spacing w:line="590" w:lineRule="exact"/>
        <w:ind w:firstLineChars="700" w:firstLine="2240"/>
        <w:jc w:val="both"/>
        <w:rPr>
          <w:rFonts w:eastAsia="仿宋_GB2312"/>
          <w:kern w:val="2"/>
          <w:sz w:val="32"/>
          <w:szCs w:val="32"/>
        </w:rPr>
      </w:pPr>
      <w:r>
        <w:rPr>
          <w:rFonts w:eastAsia="仿宋_GB2312"/>
          <w:kern w:val="2"/>
          <w:sz w:val="32"/>
          <w:szCs w:val="32"/>
        </w:rPr>
        <w:t>工作单位：</w:t>
      </w:r>
      <w:r>
        <w:rPr>
          <w:rFonts w:eastAsia="仿宋_GB2312" w:hint="eastAsia"/>
          <w:kern w:val="2"/>
          <w:sz w:val="32"/>
          <w:szCs w:val="32"/>
          <w:u w:val="single"/>
        </w:rPr>
        <w:t>浙江大学宁波理工学院</w:t>
      </w:r>
    </w:p>
    <w:p w:rsidR="00747AE9" w:rsidRDefault="004834CB">
      <w:pPr>
        <w:tabs>
          <w:tab w:val="left" w:pos="6615"/>
        </w:tabs>
        <w:autoSpaceDE/>
        <w:autoSpaceDN/>
        <w:adjustRightInd/>
        <w:spacing w:line="590" w:lineRule="exact"/>
        <w:ind w:firstLineChars="700" w:firstLine="2240"/>
        <w:jc w:val="both"/>
        <w:rPr>
          <w:rFonts w:eastAsia="仿宋_GB2312"/>
          <w:kern w:val="2"/>
          <w:sz w:val="32"/>
          <w:szCs w:val="32"/>
        </w:rPr>
      </w:pPr>
      <w:r>
        <w:rPr>
          <w:rFonts w:eastAsia="仿宋_GB2312"/>
          <w:kern w:val="2"/>
          <w:sz w:val="32"/>
          <w:szCs w:val="32"/>
        </w:rPr>
        <w:t>推荐部门：</w:t>
      </w:r>
      <w:r>
        <w:rPr>
          <w:rFonts w:eastAsia="仿宋_GB2312" w:hint="eastAsia"/>
          <w:kern w:val="2"/>
          <w:sz w:val="32"/>
          <w:szCs w:val="32"/>
          <w:u w:val="single"/>
        </w:rPr>
        <w:t xml:space="preserve">   </w:t>
      </w:r>
      <w:r>
        <w:rPr>
          <w:rFonts w:eastAsia="仿宋_GB2312" w:hint="eastAsia"/>
          <w:kern w:val="2"/>
          <w:sz w:val="32"/>
          <w:szCs w:val="32"/>
          <w:u w:val="single"/>
        </w:rPr>
        <w:t>传媒与设计学院</w:t>
      </w:r>
      <w:r>
        <w:rPr>
          <w:rFonts w:eastAsia="仿宋_GB2312" w:hint="eastAsia"/>
          <w:kern w:val="2"/>
          <w:sz w:val="32"/>
          <w:szCs w:val="32"/>
          <w:u w:val="single"/>
        </w:rPr>
        <w:t xml:space="preserve">   </w:t>
      </w:r>
    </w:p>
    <w:p w:rsidR="00747AE9" w:rsidRDefault="004834CB">
      <w:pPr>
        <w:tabs>
          <w:tab w:val="left" w:pos="6615"/>
        </w:tabs>
        <w:autoSpaceDE/>
        <w:autoSpaceDN/>
        <w:adjustRightInd/>
        <w:spacing w:line="590" w:lineRule="exact"/>
        <w:ind w:firstLineChars="700" w:firstLine="2240"/>
        <w:jc w:val="both"/>
        <w:rPr>
          <w:rFonts w:eastAsia="仿宋_GB2312"/>
          <w:kern w:val="2"/>
          <w:sz w:val="32"/>
          <w:szCs w:val="32"/>
        </w:rPr>
      </w:pPr>
      <w:r>
        <w:rPr>
          <w:rFonts w:eastAsia="仿宋_GB2312"/>
          <w:kern w:val="2"/>
          <w:sz w:val="32"/>
          <w:szCs w:val="32"/>
        </w:rPr>
        <w:t>填表日期：</w:t>
      </w:r>
      <w:r>
        <w:rPr>
          <w:rFonts w:eastAsia="仿宋_GB2312" w:hint="eastAsia"/>
          <w:kern w:val="2"/>
          <w:sz w:val="32"/>
          <w:szCs w:val="32"/>
          <w:u w:val="single"/>
        </w:rPr>
        <w:t xml:space="preserve">     </w:t>
      </w:r>
      <w:r>
        <w:rPr>
          <w:rFonts w:eastAsia="仿宋_GB2312" w:hint="eastAsia"/>
          <w:kern w:val="2"/>
          <w:sz w:val="32"/>
          <w:szCs w:val="32"/>
          <w:u w:val="single"/>
        </w:rPr>
        <w:t>2016.03.18</w:t>
      </w:r>
      <w:bookmarkStart w:id="0" w:name="_GoBack"/>
      <w:bookmarkEnd w:id="0"/>
      <w:r>
        <w:rPr>
          <w:rFonts w:eastAsia="仿宋_GB2312" w:hint="eastAsia"/>
          <w:kern w:val="2"/>
          <w:sz w:val="32"/>
          <w:szCs w:val="32"/>
          <w:u w:val="single"/>
        </w:rPr>
        <w:t xml:space="preserve">      </w:t>
      </w:r>
    </w:p>
    <w:p w:rsidR="00747AE9" w:rsidRDefault="00747AE9">
      <w:pPr>
        <w:autoSpaceDE/>
        <w:autoSpaceDN/>
        <w:adjustRightInd/>
        <w:spacing w:line="590" w:lineRule="exact"/>
        <w:ind w:firstLine="640"/>
        <w:jc w:val="both"/>
        <w:rPr>
          <w:rFonts w:eastAsia="仿宋_GB2312"/>
          <w:kern w:val="2"/>
          <w:sz w:val="32"/>
          <w:szCs w:val="32"/>
        </w:rPr>
      </w:pPr>
    </w:p>
    <w:p w:rsidR="00747AE9" w:rsidRDefault="00747AE9">
      <w:pPr>
        <w:autoSpaceDE/>
        <w:autoSpaceDN/>
        <w:adjustRightInd/>
        <w:spacing w:line="590" w:lineRule="exact"/>
        <w:ind w:firstLine="640"/>
        <w:jc w:val="both"/>
        <w:rPr>
          <w:rFonts w:eastAsia="仿宋_GB2312"/>
          <w:kern w:val="2"/>
          <w:sz w:val="32"/>
          <w:szCs w:val="32"/>
        </w:rPr>
      </w:pPr>
    </w:p>
    <w:p w:rsidR="00747AE9" w:rsidRDefault="00747AE9">
      <w:pPr>
        <w:autoSpaceDE/>
        <w:autoSpaceDN/>
        <w:adjustRightInd/>
        <w:spacing w:line="590" w:lineRule="exact"/>
        <w:ind w:firstLine="640"/>
        <w:jc w:val="both"/>
        <w:rPr>
          <w:rFonts w:eastAsia="仿宋_GB2312"/>
          <w:kern w:val="2"/>
          <w:sz w:val="32"/>
          <w:szCs w:val="32"/>
        </w:rPr>
      </w:pPr>
    </w:p>
    <w:p w:rsidR="00747AE9" w:rsidRDefault="00747AE9">
      <w:pPr>
        <w:autoSpaceDE/>
        <w:autoSpaceDN/>
        <w:adjustRightInd/>
        <w:spacing w:line="590" w:lineRule="exact"/>
        <w:ind w:firstLine="640"/>
        <w:jc w:val="both"/>
        <w:rPr>
          <w:rFonts w:eastAsia="仿宋_GB2312"/>
          <w:kern w:val="2"/>
          <w:sz w:val="32"/>
          <w:szCs w:val="32"/>
        </w:rPr>
      </w:pPr>
    </w:p>
    <w:p w:rsidR="00747AE9" w:rsidRDefault="004834CB">
      <w:pPr>
        <w:autoSpaceDE/>
        <w:autoSpaceDN/>
        <w:adjustRightInd/>
        <w:spacing w:line="590" w:lineRule="exact"/>
        <w:ind w:firstLineChars="0" w:firstLine="0"/>
        <w:jc w:val="center"/>
        <w:rPr>
          <w:rFonts w:ascii="楷体_GB2312" w:eastAsia="楷体_GB2312"/>
          <w:kern w:val="2"/>
          <w:sz w:val="36"/>
          <w:szCs w:val="36"/>
        </w:rPr>
      </w:pPr>
      <w:r>
        <w:rPr>
          <w:rFonts w:ascii="楷体_GB2312" w:eastAsia="楷体_GB2312" w:hint="eastAsia"/>
          <w:kern w:val="2"/>
          <w:sz w:val="36"/>
          <w:szCs w:val="36"/>
        </w:rPr>
        <w:t>浙江省人力资源和社会保障厅</w:t>
      </w:r>
      <w:r>
        <w:rPr>
          <w:rFonts w:ascii="楷体_GB2312" w:eastAsia="楷体_GB2312" w:hint="eastAsia"/>
          <w:kern w:val="2"/>
          <w:sz w:val="36"/>
          <w:szCs w:val="36"/>
        </w:rPr>
        <w:t xml:space="preserve">  </w:t>
      </w:r>
      <w:r>
        <w:rPr>
          <w:rFonts w:ascii="楷体_GB2312" w:eastAsia="楷体_GB2312" w:hint="eastAsia"/>
          <w:kern w:val="2"/>
          <w:sz w:val="36"/>
          <w:szCs w:val="36"/>
        </w:rPr>
        <w:t>印制</w:t>
      </w:r>
    </w:p>
    <w:p w:rsidR="00747AE9" w:rsidRDefault="004834CB">
      <w:pPr>
        <w:autoSpaceDE/>
        <w:autoSpaceDN/>
        <w:adjustRightInd/>
        <w:spacing w:line="590" w:lineRule="exact"/>
        <w:ind w:firstLineChars="0" w:firstLine="0"/>
        <w:jc w:val="center"/>
        <w:rPr>
          <w:rFonts w:ascii="楷体_GB2312" w:eastAsia="楷体_GB2312"/>
          <w:kern w:val="2"/>
          <w:sz w:val="36"/>
          <w:szCs w:val="36"/>
        </w:rPr>
      </w:pPr>
      <w:r>
        <w:rPr>
          <w:rFonts w:ascii="楷体_GB2312" w:eastAsia="楷体_GB2312" w:hint="eastAsia"/>
          <w:kern w:val="2"/>
          <w:sz w:val="36"/>
          <w:szCs w:val="36"/>
        </w:rPr>
        <w:t>二○一六年二月</w:t>
      </w:r>
    </w:p>
    <w:p w:rsidR="00747AE9" w:rsidRDefault="004834CB">
      <w:pPr>
        <w:autoSpaceDE/>
        <w:autoSpaceDN/>
        <w:adjustRightInd/>
        <w:spacing w:line="560" w:lineRule="exact"/>
        <w:ind w:firstLineChars="0" w:firstLine="0"/>
        <w:jc w:val="center"/>
        <w:rPr>
          <w:rFonts w:ascii="方正小标宋简体" w:eastAsia="方正小标宋简体"/>
          <w:kern w:val="2"/>
          <w:sz w:val="44"/>
          <w:szCs w:val="44"/>
        </w:rPr>
      </w:pPr>
      <w:r>
        <w:rPr>
          <w:rFonts w:eastAsia="仿宋_GB2312"/>
          <w:kern w:val="2"/>
          <w:sz w:val="32"/>
          <w:szCs w:val="32"/>
        </w:rPr>
        <w:br w:type="column"/>
      </w:r>
      <w:r>
        <w:rPr>
          <w:rFonts w:ascii="方正小标宋简体" w:eastAsia="方正小标宋简体" w:hint="eastAsia"/>
          <w:kern w:val="2"/>
          <w:sz w:val="44"/>
          <w:szCs w:val="44"/>
        </w:rPr>
        <w:lastRenderedPageBreak/>
        <w:t>填</w:t>
      </w:r>
      <w:r>
        <w:rPr>
          <w:rFonts w:ascii="方正小标宋简体" w:eastAsia="方正小标宋简体" w:hint="eastAsia"/>
          <w:kern w:val="2"/>
          <w:sz w:val="44"/>
          <w:szCs w:val="44"/>
        </w:rPr>
        <w:t xml:space="preserve">  </w:t>
      </w:r>
      <w:r>
        <w:rPr>
          <w:rFonts w:ascii="方正小标宋简体" w:eastAsia="方正小标宋简体" w:hint="eastAsia"/>
          <w:kern w:val="2"/>
          <w:sz w:val="44"/>
          <w:szCs w:val="44"/>
        </w:rPr>
        <w:t>表</w:t>
      </w:r>
      <w:r>
        <w:rPr>
          <w:rFonts w:ascii="方正小标宋简体" w:eastAsia="方正小标宋简体" w:hint="eastAsia"/>
          <w:kern w:val="2"/>
          <w:sz w:val="44"/>
          <w:szCs w:val="44"/>
        </w:rPr>
        <w:t xml:space="preserve">  </w:t>
      </w:r>
      <w:r>
        <w:rPr>
          <w:rFonts w:ascii="方正小标宋简体" w:eastAsia="方正小标宋简体" w:hint="eastAsia"/>
          <w:kern w:val="2"/>
          <w:sz w:val="44"/>
          <w:szCs w:val="44"/>
        </w:rPr>
        <w:t>说</w:t>
      </w:r>
      <w:r>
        <w:rPr>
          <w:rFonts w:ascii="方正小标宋简体" w:eastAsia="方正小标宋简体" w:hint="eastAsia"/>
          <w:kern w:val="2"/>
          <w:sz w:val="44"/>
          <w:szCs w:val="44"/>
        </w:rPr>
        <w:t xml:space="preserve">  </w:t>
      </w:r>
      <w:r>
        <w:rPr>
          <w:rFonts w:ascii="方正小标宋简体" w:eastAsia="方正小标宋简体" w:hint="eastAsia"/>
          <w:kern w:val="2"/>
          <w:sz w:val="44"/>
          <w:szCs w:val="44"/>
        </w:rPr>
        <w:t>明</w:t>
      </w:r>
    </w:p>
    <w:p w:rsidR="00747AE9" w:rsidRDefault="004834CB">
      <w:pPr>
        <w:autoSpaceDE/>
        <w:autoSpaceDN/>
        <w:adjustRightInd/>
        <w:spacing w:line="560" w:lineRule="exact"/>
        <w:ind w:firstLineChars="0" w:firstLine="0"/>
        <w:jc w:val="center"/>
        <w:rPr>
          <w:rFonts w:eastAsia="楷体_GB2312"/>
          <w:kern w:val="2"/>
          <w:sz w:val="32"/>
          <w:szCs w:val="32"/>
        </w:rPr>
      </w:pPr>
      <w:r>
        <w:rPr>
          <w:rFonts w:eastAsia="楷体_GB2312"/>
          <w:kern w:val="2"/>
          <w:sz w:val="32"/>
          <w:szCs w:val="32"/>
        </w:rPr>
        <w:t>（申报材料无需打印此页）</w:t>
      </w:r>
    </w:p>
    <w:p w:rsidR="00747AE9" w:rsidRDefault="00747AE9">
      <w:pPr>
        <w:autoSpaceDE/>
        <w:autoSpaceDN/>
        <w:adjustRightInd/>
        <w:spacing w:line="560" w:lineRule="exact"/>
        <w:ind w:firstLine="640"/>
        <w:jc w:val="both"/>
        <w:rPr>
          <w:rFonts w:eastAsia="仿宋_GB2312"/>
          <w:kern w:val="2"/>
          <w:sz w:val="32"/>
          <w:szCs w:val="32"/>
        </w:rPr>
      </w:pP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一、申报表电子版需在照片粘贴处插入电子照片；</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二</w:t>
      </w:r>
      <w:r>
        <w:rPr>
          <w:rFonts w:eastAsia="仿宋_GB2312" w:hint="eastAsia"/>
          <w:kern w:val="2"/>
          <w:sz w:val="32"/>
          <w:szCs w:val="32"/>
        </w:rPr>
        <w:t>、</w:t>
      </w:r>
      <w:r>
        <w:rPr>
          <w:rFonts w:eastAsia="仿宋_GB2312"/>
          <w:kern w:val="2"/>
          <w:sz w:val="32"/>
          <w:szCs w:val="32"/>
        </w:rPr>
        <w:t>突出贡献事迹描述，按以下对应领域的选拔条件要求填写：</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1</w:t>
      </w:r>
      <w:r>
        <w:rPr>
          <w:rFonts w:eastAsia="仿宋_GB2312"/>
          <w:kern w:val="2"/>
          <w:sz w:val="32"/>
          <w:szCs w:val="32"/>
        </w:rPr>
        <w:t>．在自然科学研究中，学术造诣高深，取得的创造性研究成果，具有重要科学价值和应用前景，达到国内先进水平，并为国内同行所公认，或是获得国家自然科学四等奖以上课题的主要完成者。</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2</w:t>
      </w:r>
      <w:r>
        <w:rPr>
          <w:rFonts w:eastAsia="仿宋_GB2312"/>
          <w:kern w:val="2"/>
          <w:sz w:val="32"/>
          <w:szCs w:val="32"/>
        </w:rPr>
        <w:t>．在工程技术领域特别是在</w:t>
      </w:r>
      <w:r>
        <w:rPr>
          <w:rFonts w:eastAsia="仿宋_GB2312" w:hint="eastAsia"/>
          <w:kern w:val="2"/>
          <w:sz w:val="32"/>
          <w:szCs w:val="32"/>
        </w:rPr>
        <w:t>高新技术领域</w:t>
      </w:r>
      <w:r>
        <w:rPr>
          <w:rFonts w:eastAsia="仿宋_GB2312"/>
          <w:kern w:val="2"/>
          <w:sz w:val="32"/>
          <w:szCs w:val="32"/>
        </w:rPr>
        <w:t>，有重大发明创造或取得重要研究成果，并以市场为导向，在科技成果转化、推广应用及</w:t>
      </w:r>
      <w:r>
        <w:rPr>
          <w:rFonts w:eastAsia="仿宋_GB2312" w:hint="eastAsia"/>
          <w:kern w:val="2"/>
          <w:sz w:val="32"/>
          <w:szCs w:val="32"/>
        </w:rPr>
        <w:t>高新技</w:t>
      </w:r>
      <w:r>
        <w:rPr>
          <w:rFonts w:eastAsia="仿宋_GB2312" w:hint="eastAsia"/>
          <w:kern w:val="2"/>
          <w:sz w:val="32"/>
          <w:szCs w:val="32"/>
        </w:rPr>
        <w:t>术产业化</w:t>
      </w:r>
      <w:r>
        <w:rPr>
          <w:rFonts w:eastAsia="仿宋_GB2312"/>
          <w:kern w:val="2"/>
          <w:sz w:val="32"/>
          <w:szCs w:val="32"/>
        </w:rPr>
        <w:t>方面做出重要贡献，创造了显著的经济效益或社会效益，或是获得国家发明四等奖以上或国家科技进步三等奖以上课题的主要完成者，省、部级科技进步一等奖或多项二、三等奖课题的主要完成者。</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3</w:t>
      </w:r>
      <w:r>
        <w:rPr>
          <w:rFonts w:eastAsia="仿宋_GB2312"/>
          <w:kern w:val="2"/>
          <w:sz w:val="32"/>
          <w:szCs w:val="32"/>
        </w:rPr>
        <w:t>．在</w:t>
      </w:r>
      <w:r>
        <w:rPr>
          <w:rFonts w:eastAsia="仿宋_GB2312" w:hint="eastAsia"/>
          <w:kern w:val="2"/>
          <w:sz w:val="32"/>
          <w:szCs w:val="32"/>
        </w:rPr>
        <w:t>人文社会科学</w:t>
      </w:r>
      <w:r>
        <w:rPr>
          <w:rFonts w:eastAsia="仿宋_GB2312"/>
          <w:kern w:val="2"/>
          <w:sz w:val="32"/>
          <w:szCs w:val="32"/>
        </w:rPr>
        <w:t>领域取得富有创见性的研究成果，丰富和拓展了学科的理论，对该学科或相关学科的发展产生较大推动作用，或为我省经济和社会发展解决重大难题，取得显著社会效益，并为国内同行所公认。</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4</w:t>
      </w:r>
      <w:r>
        <w:rPr>
          <w:rFonts w:eastAsia="仿宋_GB2312"/>
          <w:kern w:val="2"/>
          <w:sz w:val="32"/>
          <w:szCs w:val="32"/>
        </w:rPr>
        <w:t>．在完成国家重点工程、重大科技攻关和在大中型企业技术改造，以及在消化引进高科技产品技术项目的设计、研制、建造、运行、管理中，解决关键技术</w:t>
      </w:r>
      <w:r>
        <w:rPr>
          <w:rFonts w:eastAsia="仿宋_GB2312"/>
          <w:kern w:val="2"/>
          <w:sz w:val="32"/>
          <w:szCs w:val="32"/>
        </w:rPr>
        <w:t>问题，做出重大技术创新和重要贡献，学术、技术水平处于国内领先，取得</w:t>
      </w:r>
      <w:r>
        <w:rPr>
          <w:rFonts w:eastAsia="仿宋_GB2312"/>
          <w:kern w:val="2"/>
          <w:sz w:val="32"/>
          <w:szCs w:val="32"/>
        </w:rPr>
        <w:lastRenderedPageBreak/>
        <w:t>了显著的经济效益或社会效益。</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5</w:t>
      </w:r>
      <w:r>
        <w:rPr>
          <w:rFonts w:eastAsia="仿宋_GB2312"/>
          <w:kern w:val="2"/>
          <w:sz w:val="32"/>
          <w:szCs w:val="32"/>
        </w:rPr>
        <w:t>．在防病治病和临床工作中，技术精湛，在常见病、多发病和疑难危重病症的诊治中有重大贡献，诊治水平先进，疗效好，得到国内同行的公认。</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6</w:t>
      </w:r>
      <w:r>
        <w:rPr>
          <w:rFonts w:eastAsia="仿宋_GB2312"/>
          <w:kern w:val="2"/>
          <w:sz w:val="32"/>
          <w:szCs w:val="32"/>
        </w:rPr>
        <w:t>．长期从事教育工作，在</w:t>
      </w:r>
      <w:r>
        <w:rPr>
          <w:rFonts w:eastAsia="仿宋_GB2312" w:hint="eastAsia"/>
          <w:kern w:val="2"/>
          <w:sz w:val="32"/>
          <w:szCs w:val="32"/>
        </w:rPr>
        <w:t>教学思想</w:t>
      </w:r>
      <w:r>
        <w:rPr>
          <w:rFonts w:eastAsia="仿宋_GB2312"/>
          <w:kern w:val="2"/>
          <w:sz w:val="32"/>
          <w:szCs w:val="32"/>
        </w:rPr>
        <w:t>、</w:t>
      </w:r>
      <w:r>
        <w:rPr>
          <w:rFonts w:eastAsia="仿宋_GB2312" w:hint="eastAsia"/>
          <w:kern w:val="2"/>
          <w:sz w:val="32"/>
          <w:szCs w:val="32"/>
        </w:rPr>
        <w:t>教学理论</w:t>
      </w:r>
      <w:r>
        <w:rPr>
          <w:rFonts w:eastAsia="仿宋_GB2312"/>
          <w:kern w:val="2"/>
          <w:sz w:val="32"/>
          <w:szCs w:val="32"/>
        </w:rPr>
        <w:t>、教学方法和教学管理上有独特创造，成绩显著，得到国内同行公认，或是省普通高校优秀教学成果一等奖的主要获奖者。</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7</w:t>
      </w:r>
      <w:r>
        <w:rPr>
          <w:rFonts w:eastAsia="仿宋_GB2312"/>
          <w:kern w:val="2"/>
          <w:sz w:val="32"/>
          <w:szCs w:val="32"/>
        </w:rPr>
        <w:t>．长期在农业生产、科技推广第一线工作，在成果转化、技术改进和推广服务等方面取得优异成绩，为推动农业科技进步和农业经济发展做出突出贡献，取得显著经济效益和社会效益，在全国产生较大影响。</w:t>
      </w:r>
    </w:p>
    <w:p w:rsidR="00747AE9" w:rsidRDefault="004834CB">
      <w:pPr>
        <w:autoSpaceDE/>
        <w:autoSpaceDN/>
        <w:adjustRightInd/>
        <w:spacing w:line="560" w:lineRule="exact"/>
        <w:ind w:firstLine="648"/>
        <w:jc w:val="both"/>
        <w:rPr>
          <w:rFonts w:eastAsia="仿宋_GB2312"/>
          <w:spacing w:val="2"/>
          <w:kern w:val="2"/>
          <w:sz w:val="32"/>
          <w:szCs w:val="32"/>
        </w:rPr>
      </w:pPr>
      <w:r>
        <w:rPr>
          <w:rFonts w:eastAsia="仿宋_GB2312"/>
          <w:spacing w:val="2"/>
          <w:kern w:val="2"/>
          <w:sz w:val="32"/>
          <w:szCs w:val="32"/>
        </w:rPr>
        <w:t>8</w:t>
      </w:r>
      <w:r>
        <w:rPr>
          <w:rFonts w:eastAsia="仿宋_GB2312"/>
          <w:spacing w:val="2"/>
          <w:kern w:val="2"/>
          <w:sz w:val="32"/>
          <w:szCs w:val="32"/>
        </w:rPr>
        <w:t>．在新闻出版、文化艺术、体育等领域取得优异成绩，或者为国家赢得重大荣誉，对社会主义精神文明建设做出重大贡献，具有显著社会效益或经济效益，在国内同行中享有较高声誉。</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三、评议专家应为同行知名专家，数量在</w:t>
      </w:r>
      <w:r>
        <w:rPr>
          <w:rFonts w:eastAsia="仿宋_GB2312"/>
          <w:kern w:val="2"/>
          <w:sz w:val="32"/>
          <w:szCs w:val="32"/>
        </w:rPr>
        <w:t>3</w:t>
      </w:r>
      <w:r>
        <w:rPr>
          <w:rFonts w:eastAsia="仿宋_GB2312"/>
          <w:kern w:val="2"/>
          <w:sz w:val="32"/>
          <w:szCs w:val="32"/>
        </w:rPr>
        <w:t>名（含）以上。各推荐地区（部门）的业务单位（处室）须在</w:t>
      </w:r>
      <w:r>
        <w:rPr>
          <w:rFonts w:eastAsia="仿宋_GB2312"/>
          <w:kern w:val="2"/>
          <w:sz w:val="32"/>
          <w:szCs w:val="32"/>
        </w:rPr>
        <w:t>“</w:t>
      </w:r>
      <w:r>
        <w:rPr>
          <w:rFonts w:eastAsia="仿宋_GB2312"/>
          <w:kern w:val="2"/>
          <w:sz w:val="32"/>
          <w:szCs w:val="32"/>
        </w:rPr>
        <w:t>同行专家评议意见</w:t>
      </w:r>
      <w:r>
        <w:rPr>
          <w:rFonts w:eastAsia="仿宋_GB2312"/>
          <w:kern w:val="2"/>
          <w:sz w:val="32"/>
          <w:szCs w:val="32"/>
        </w:rPr>
        <w:t>”</w:t>
      </w:r>
      <w:r>
        <w:rPr>
          <w:rFonts w:eastAsia="仿宋_GB2312"/>
          <w:kern w:val="2"/>
          <w:sz w:val="32"/>
          <w:szCs w:val="32"/>
        </w:rPr>
        <w:t>栏中，对组织同行专家评议情况进行说明并加盖公章。</w:t>
      </w:r>
    </w:p>
    <w:p w:rsidR="00747AE9" w:rsidRDefault="004834CB">
      <w:pPr>
        <w:autoSpaceDE/>
        <w:autoSpaceDN/>
        <w:adjustRightInd/>
        <w:spacing w:line="560" w:lineRule="exact"/>
        <w:ind w:firstLine="640"/>
        <w:jc w:val="both"/>
        <w:rPr>
          <w:rFonts w:eastAsia="仿宋_GB2312"/>
          <w:kern w:val="2"/>
          <w:sz w:val="32"/>
          <w:szCs w:val="32"/>
        </w:rPr>
      </w:pPr>
      <w:r>
        <w:rPr>
          <w:rFonts w:eastAsia="仿宋_GB2312"/>
          <w:kern w:val="2"/>
          <w:sz w:val="32"/>
          <w:szCs w:val="32"/>
        </w:rPr>
        <w:t>四、附件材料主要是对申报表所填内容的佐证和补充，既要精炼、充分，又要避免过滥、过多。申报人员须对申报内容及附件材料的真实性负责，在提交各推荐单位时应提供原件用以核对。</w:t>
      </w:r>
    </w:p>
    <w:p w:rsidR="00747AE9" w:rsidRDefault="004834CB">
      <w:pPr>
        <w:autoSpaceDE/>
        <w:autoSpaceDN/>
        <w:adjustRightInd/>
        <w:spacing w:line="40" w:lineRule="exact"/>
        <w:ind w:firstLineChars="0" w:firstLine="0"/>
        <w:jc w:val="both"/>
        <w:rPr>
          <w:kern w:val="2"/>
          <w:szCs w:val="21"/>
        </w:rPr>
      </w:pPr>
      <w:r>
        <w:rPr>
          <w:rFonts w:eastAsia="仿宋_GB2312"/>
          <w:kern w:val="2"/>
          <w:sz w:val="32"/>
          <w:szCs w:val="32"/>
        </w:rPr>
        <w:br w:type="column"/>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85" w:type="dxa"/>
          <w:left w:w="57" w:type="dxa"/>
          <w:bottom w:w="85" w:type="dxa"/>
          <w:right w:w="57" w:type="dxa"/>
        </w:tblCellMar>
        <w:tblLook w:val="04A0"/>
      </w:tblPr>
      <w:tblGrid>
        <w:gridCol w:w="1289"/>
        <w:gridCol w:w="284"/>
        <w:gridCol w:w="912"/>
        <w:gridCol w:w="208"/>
        <w:gridCol w:w="859"/>
        <w:gridCol w:w="256"/>
        <w:gridCol w:w="876"/>
        <w:gridCol w:w="849"/>
        <w:gridCol w:w="397"/>
        <w:gridCol w:w="642"/>
        <w:gridCol w:w="598"/>
        <w:gridCol w:w="517"/>
        <w:gridCol w:w="1385"/>
      </w:tblGrid>
      <w:tr w:rsidR="00747AE9">
        <w:trPr>
          <w:trHeight w:val="567"/>
          <w:jc w:val="center"/>
        </w:trPr>
        <w:tc>
          <w:tcPr>
            <w:tcW w:w="1289" w:type="dxa"/>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姓</w:t>
            </w:r>
            <w:r>
              <w:rPr>
                <w:rFonts w:eastAsia="仿宋_GB2312"/>
                <w:kern w:val="2"/>
                <w:sz w:val="26"/>
                <w:szCs w:val="26"/>
              </w:rPr>
              <w:t xml:space="preserve">  </w:t>
            </w:r>
            <w:r>
              <w:rPr>
                <w:rFonts w:eastAsia="仿宋_GB2312"/>
                <w:kern w:val="2"/>
                <w:sz w:val="26"/>
                <w:szCs w:val="26"/>
              </w:rPr>
              <w:t>名</w:t>
            </w:r>
          </w:p>
        </w:tc>
        <w:tc>
          <w:tcPr>
            <w:tcW w:w="1196"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陈雪军</w:t>
            </w:r>
          </w:p>
        </w:tc>
        <w:tc>
          <w:tcPr>
            <w:tcW w:w="1067"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性</w:t>
            </w:r>
            <w:r>
              <w:rPr>
                <w:rFonts w:eastAsia="仿宋_GB2312"/>
                <w:kern w:val="2"/>
                <w:sz w:val="26"/>
                <w:szCs w:val="26"/>
              </w:rPr>
              <w:t xml:space="preserve">  </w:t>
            </w:r>
            <w:r>
              <w:rPr>
                <w:rFonts w:eastAsia="仿宋_GB2312"/>
                <w:kern w:val="2"/>
                <w:sz w:val="26"/>
                <w:szCs w:val="26"/>
              </w:rPr>
              <w:t>别</w:t>
            </w:r>
          </w:p>
        </w:tc>
        <w:tc>
          <w:tcPr>
            <w:tcW w:w="1132"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男</w:t>
            </w:r>
          </w:p>
        </w:tc>
        <w:tc>
          <w:tcPr>
            <w:tcW w:w="1246"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出生年月</w:t>
            </w:r>
          </w:p>
        </w:tc>
        <w:tc>
          <w:tcPr>
            <w:tcW w:w="1240"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1965.01</w:t>
            </w:r>
          </w:p>
        </w:tc>
        <w:tc>
          <w:tcPr>
            <w:tcW w:w="1902" w:type="dxa"/>
            <w:gridSpan w:val="2"/>
            <w:vMerge w:val="restart"/>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noProof/>
                <w:kern w:val="2"/>
                <w:sz w:val="26"/>
                <w:szCs w:val="26"/>
              </w:rPr>
              <w:drawing>
                <wp:inline distT="0" distB="0" distL="114300" distR="114300">
                  <wp:extent cx="862330" cy="1258570"/>
                  <wp:effectExtent l="0" t="0" r="13970" b="17780"/>
                  <wp:docPr id="2" name="图片 2" descr="陈雪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雪军"/>
                          <pic:cNvPicPr>
                            <a:picLocks noChangeAspect="1"/>
                          </pic:cNvPicPr>
                        </pic:nvPicPr>
                        <pic:blipFill>
                          <a:blip r:embed="rId8" cstate="print"/>
                          <a:stretch>
                            <a:fillRect/>
                          </a:stretch>
                        </pic:blipFill>
                        <pic:spPr>
                          <a:xfrm>
                            <a:off x="0" y="0"/>
                            <a:ext cx="862330" cy="1258570"/>
                          </a:xfrm>
                          <a:prstGeom prst="rect">
                            <a:avLst/>
                          </a:prstGeom>
                        </pic:spPr>
                      </pic:pic>
                    </a:graphicData>
                  </a:graphic>
                </wp:inline>
              </w:drawing>
            </w:r>
          </w:p>
        </w:tc>
      </w:tr>
      <w:tr w:rsidR="00747AE9">
        <w:trPr>
          <w:trHeight w:val="567"/>
          <w:jc w:val="center"/>
        </w:trPr>
        <w:tc>
          <w:tcPr>
            <w:tcW w:w="1289" w:type="dxa"/>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出生地</w:t>
            </w:r>
          </w:p>
        </w:tc>
        <w:tc>
          <w:tcPr>
            <w:tcW w:w="1196"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慈溪</w:t>
            </w:r>
          </w:p>
        </w:tc>
        <w:tc>
          <w:tcPr>
            <w:tcW w:w="1067"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民</w:t>
            </w:r>
            <w:r>
              <w:rPr>
                <w:rFonts w:eastAsia="仿宋_GB2312"/>
                <w:kern w:val="2"/>
                <w:sz w:val="26"/>
                <w:szCs w:val="26"/>
              </w:rPr>
              <w:t xml:space="preserve">  </w:t>
            </w:r>
            <w:r>
              <w:rPr>
                <w:rFonts w:eastAsia="仿宋_GB2312"/>
                <w:kern w:val="2"/>
                <w:sz w:val="26"/>
                <w:szCs w:val="26"/>
              </w:rPr>
              <w:t>族</w:t>
            </w:r>
          </w:p>
        </w:tc>
        <w:tc>
          <w:tcPr>
            <w:tcW w:w="1132"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汉</w:t>
            </w:r>
          </w:p>
        </w:tc>
        <w:tc>
          <w:tcPr>
            <w:tcW w:w="1246"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政治面貌</w:t>
            </w:r>
          </w:p>
        </w:tc>
        <w:tc>
          <w:tcPr>
            <w:tcW w:w="1240"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无党派</w:t>
            </w:r>
          </w:p>
        </w:tc>
        <w:tc>
          <w:tcPr>
            <w:tcW w:w="1902" w:type="dxa"/>
            <w:gridSpan w:val="2"/>
            <w:vMerge/>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tc>
      </w:tr>
      <w:tr w:rsidR="00747AE9">
        <w:trPr>
          <w:trHeight w:val="567"/>
          <w:jc w:val="center"/>
        </w:trPr>
        <w:tc>
          <w:tcPr>
            <w:tcW w:w="1289" w:type="dxa"/>
            <w:vAlign w:val="center"/>
          </w:tcPr>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现从事</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专</w:t>
            </w:r>
            <w:r>
              <w:rPr>
                <w:rFonts w:eastAsia="仿宋_GB2312"/>
                <w:kern w:val="2"/>
                <w:sz w:val="26"/>
                <w:szCs w:val="26"/>
              </w:rPr>
              <w:t xml:space="preserve">  </w:t>
            </w:r>
            <w:r>
              <w:rPr>
                <w:rFonts w:eastAsia="仿宋_GB2312"/>
                <w:kern w:val="2"/>
                <w:sz w:val="26"/>
                <w:szCs w:val="26"/>
              </w:rPr>
              <w:t>业</w:t>
            </w:r>
          </w:p>
        </w:tc>
        <w:tc>
          <w:tcPr>
            <w:tcW w:w="1196"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文学</w:t>
            </w:r>
          </w:p>
        </w:tc>
        <w:tc>
          <w:tcPr>
            <w:tcW w:w="1067" w:type="dxa"/>
            <w:gridSpan w:val="2"/>
            <w:vAlign w:val="center"/>
          </w:tcPr>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专业技</w:t>
            </w:r>
          </w:p>
          <w:p w:rsidR="00747AE9" w:rsidRDefault="004834CB">
            <w:pPr>
              <w:autoSpaceDE/>
              <w:autoSpaceDN/>
              <w:snapToGrid w:val="0"/>
              <w:spacing w:line="240" w:lineRule="auto"/>
              <w:ind w:firstLineChars="0" w:firstLine="0"/>
              <w:jc w:val="center"/>
              <w:rPr>
                <w:rFonts w:eastAsia="仿宋_GB2312"/>
                <w:kern w:val="2"/>
                <w:sz w:val="26"/>
                <w:szCs w:val="26"/>
              </w:rPr>
            </w:pPr>
            <w:proofErr w:type="gramStart"/>
            <w:r>
              <w:rPr>
                <w:rFonts w:eastAsia="仿宋_GB2312"/>
                <w:kern w:val="2"/>
                <w:sz w:val="26"/>
                <w:szCs w:val="26"/>
              </w:rPr>
              <w:t>术职务</w:t>
            </w:r>
            <w:proofErr w:type="gramEnd"/>
          </w:p>
        </w:tc>
        <w:tc>
          <w:tcPr>
            <w:tcW w:w="1132"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教授</w:t>
            </w:r>
          </w:p>
        </w:tc>
        <w:tc>
          <w:tcPr>
            <w:tcW w:w="1246"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党政职务</w:t>
            </w:r>
          </w:p>
        </w:tc>
        <w:tc>
          <w:tcPr>
            <w:tcW w:w="1240"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副所长</w:t>
            </w:r>
          </w:p>
        </w:tc>
        <w:tc>
          <w:tcPr>
            <w:tcW w:w="1902" w:type="dxa"/>
            <w:gridSpan w:val="2"/>
            <w:vMerge/>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tc>
      </w:tr>
      <w:tr w:rsidR="00747AE9">
        <w:trPr>
          <w:trHeight w:val="567"/>
          <w:jc w:val="center"/>
        </w:trPr>
        <w:tc>
          <w:tcPr>
            <w:tcW w:w="1289" w:type="dxa"/>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文化程度</w:t>
            </w:r>
          </w:p>
        </w:tc>
        <w:tc>
          <w:tcPr>
            <w:tcW w:w="1196"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博士</w:t>
            </w:r>
          </w:p>
        </w:tc>
        <w:tc>
          <w:tcPr>
            <w:tcW w:w="1067"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学</w:t>
            </w:r>
            <w:r>
              <w:rPr>
                <w:rFonts w:eastAsia="仿宋_GB2312"/>
                <w:kern w:val="2"/>
                <w:sz w:val="26"/>
                <w:szCs w:val="26"/>
              </w:rPr>
              <w:t xml:space="preserve">  </w:t>
            </w:r>
            <w:r>
              <w:rPr>
                <w:rFonts w:eastAsia="仿宋_GB2312"/>
                <w:kern w:val="2"/>
                <w:sz w:val="26"/>
                <w:szCs w:val="26"/>
              </w:rPr>
              <w:t>位</w:t>
            </w:r>
          </w:p>
        </w:tc>
        <w:tc>
          <w:tcPr>
            <w:tcW w:w="1132"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博士</w:t>
            </w:r>
          </w:p>
        </w:tc>
        <w:tc>
          <w:tcPr>
            <w:tcW w:w="1246" w:type="dxa"/>
            <w:gridSpan w:val="2"/>
            <w:vAlign w:val="center"/>
          </w:tcPr>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参</w:t>
            </w:r>
            <w:r>
              <w:rPr>
                <w:rFonts w:eastAsia="仿宋_GB2312"/>
                <w:kern w:val="2"/>
                <w:sz w:val="26"/>
                <w:szCs w:val="26"/>
              </w:rPr>
              <w:t xml:space="preserve"> </w:t>
            </w:r>
            <w:r>
              <w:rPr>
                <w:rFonts w:eastAsia="仿宋_GB2312"/>
                <w:kern w:val="2"/>
                <w:sz w:val="26"/>
                <w:szCs w:val="26"/>
              </w:rPr>
              <w:t>加</w:t>
            </w:r>
            <w:r>
              <w:rPr>
                <w:rFonts w:eastAsia="仿宋_GB2312"/>
                <w:kern w:val="2"/>
                <w:sz w:val="26"/>
                <w:szCs w:val="26"/>
              </w:rPr>
              <w:t xml:space="preserve"> </w:t>
            </w:r>
            <w:r>
              <w:rPr>
                <w:rFonts w:eastAsia="仿宋_GB2312"/>
                <w:kern w:val="2"/>
                <w:sz w:val="26"/>
                <w:szCs w:val="26"/>
              </w:rPr>
              <w:t>工</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作</w:t>
            </w:r>
            <w:r>
              <w:rPr>
                <w:rFonts w:eastAsia="仿宋_GB2312"/>
                <w:kern w:val="2"/>
                <w:sz w:val="26"/>
                <w:szCs w:val="26"/>
              </w:rPr>
              <w:t xml:space="preserve"> </w:t>
            </w:r>
            <w:r>
              <w:rPr>
                <w:rFonts w:eastAsia="仿宋_GB2312"/>
                <w:kern w:val="2"/>
                <w:sz w:val="26"/>
                <w:szCs w:val="26"/>
              </w:rPr>
              <w:t>时</w:t>
            </w:r>
            <w:r>
              <w:rPr>
                <w:rFonts w:eastAsia="仿宋_GB2312"/>
                <w:kern w:val="2"/>
                <w:sz w:val="26"/>
                <w:szCs w:val="26"/>
              </w:rPr>
              <w:t xml:space="preserve"> </w:t>
            </w:r>
            <w:r>
              <w:rPr>
                <w:rFonts w:eastAsia="仿宋_GB2312"/>
                <w:kern w:val="2"/>
                <w:sz w:val="26"/>
                <w:szCs w:val="26"/>
              </w:rPr>
              <w:t>间</w:t>
            </w:r>
          </w:p>
        </w:tc>
        <w:tc>
          <w:tcPr>
            <w:tcW w:w="1240"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1989.07</w:t>
            </w:r>
          </w:p>
        </w:tc>
        <w:tc>
          <w:tcPr>
            <w:tcW w:w="1902" w:type="dxa"/>
            <w:gridSpan w:val="2"/>
            <w:vMerge/>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tc>
      </w:tr>
      <w:tr w:rsidR="00747AE9">
        <w:trPr>
          <w:trHeight w:val="795"/>
          <w:jc w:val="center"/>
        </w:trPr>
        <w:tc>
          <w:tcPr>
            <w:tcW w:w="2485" w:type="dxa"/>
            <w:gridSpan w:val="3"/>
            <w:vAlign w:val="center"/>
          </w:tcPr>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最高学历毕业学校、</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时间、所学专业</w:t>
            </w:r>
          </w:p>
        </w:tc>
        <w:tc>
          <w:tcPr>
            <w:tcW w:w="6587" w:type="dxa"/>
            <w:gridSpan w:val="10"/>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华东师范大学中文系；中国各体文学理论</w:t>
            </w:r>
          </w:p>
        </w:tc>
      </w:tr>
      <w:tr w:rsidR="00747AE9">
        <w:trPr>
          <w:trHeight w:val="795"/>
          <w:jc w:val="center"/>
        </w:trPr>
        <w:tc>
          <w:tcPr>
            <w:tcW w:w="2485" w:type="dxa"/>
            <w:gridSpan w:val="3"/>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国外留学情况</w:t>
            </w:r>
          </w:p>
        </w:tc>
        <w:tc>
          <w:tcPr>
            <w:tcW w:w="6587" w:type="dxa"/>
            <w:gridSpan w:val="10"/>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无</w:t>
            </w:r>
          </w:p>
        </w:tc>
      </w:tr>
      <w:tr w:rsidR="00747AE9">
        <w:trPr>
          <w:trHeight w:val="567"/>
          <w:jc w:val="center"/>
        </w:trPr>
        <w:tc>
          <w:tcPr>
            <w:tcW w:w="1573"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工作单位</w:t>
            </w:r>
          </w:p>
        </w:tc>
        <w:tc>
          <w:tcPr>
            <w:tcW w:w="4999" w:type="dxa"/>
            <w:gridSpan w:val="8"/>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浙江大学宁波理工学院</w:t>
            </w:r>
          </w:p>
        </w:tc>
        <w:tc>
          <w:tcPr>
            <w:tcW w:w="1115"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proofErr w:type="gramStart"/>
            <w:r>
              <w:rPr>
                <w:rFonts w:eastAsia="仿宋_GB2312"/>
                <w:kern w:val="2"/>
                <w:sz w:val="26"/>
                <w:szCs w:val="26"/>
              </w:rPr>
              <w:t>邮</w:t>
            </w:r>
            <w:proofErr w:type="gramEnd"/>
            <w:r>
              <w:rPr>
                <w:rFonts w:eastAsia="仿宋_GB2312"/>
                <w:kern w:val="2"/>
                <w:sz w:val="26"/>
                <w:szCs w:val="26"/>
              </w:rPr>
              <w:t xml:space="preserve">  </w:t>
            </w:r>
            <w:r>
              <w:rPr>
                <w:rFonts w:eastAsia="仿宋_GB2312"/>
                <w:kern w:val="2"/>
                <w:sz w:val="26"/>
                <w:szCs w:val="26"/>
              </w:rPr>
              <w:t>编</w:t>
            </w:r>
          </w:p>
        </w:tc>
        <w:tc>
          <w:tcPr>
            <w:tcW w:w="1385" w:type="dxa"/>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315100</w:t>
            </w:r>
          </w:p>
        </w:tc>
      </w:tr>
      <w:tr w:rsidR="00747AE9">
        <w:trPr>
          <w:trHeight w:val="567"/>
          <w:jc w:val="center"/>
        </w:trPr>
        <w:tc>
          <w:tcPr>
            <w:tcW w:w="1573"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家庭住址</w:t>
            </w:r>
          </w:p>
        </w:tc>
        <w:tc>
          <w:tcPr>
            <w:tcW w:w="4999" w:type="dxa"/>
            <w:gridSpan w:val="8"/>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宁波市</w:t>
            </w:r>
            <w:proofErr w:type="gramStart"/>
            <w:r>
              <w:rPr>
                <w:rFonts w:eastAsia="仿宋_GB2312" w:hint="eastAsia"/>
                <w:kern w:val="2"/>
                <w:sz w:val="26"/>
                <w:szCs w:val="26"/>
              </w:rPr>
              <w:t>鄞</w:t>
            </w:r>
            <w:proofErr w:type="gramEnd"/>
            <w:r>
              <w:rPr>
                <w:rFonts w:eastAsia="仿宋_GB2312" w:hint="eastAsia"/>
                <w:kern w:val="2"/>
                <w:sz w:val="26"/>
                <w:szCs w:val="26"/>
              </w:rPr>
              <w:t>州区学府苑</w:t>
            </w:r>
            <w:r>
              <w:rPr>
                <w:rFonts w:eastAsia="仿宋_GB2312" w:hint="eastAsia"/>
                <w:kern w:val="2"/>
                <w:sz w:val="26"/>
                <w:szCs w:val="26"/>
              </w:rPr>
              <w:t>9-1701</w:t>
            </w:r>
          </w:p>
        </w:tc>
        <w:tc>
          <w:tcPr>
            <w:tcW w:w="1115"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proofErr w:type="gramStart"/>
            <w:r>
              <w:rPr>
                <w:rFonts w:eastAsia="仿宋_GB2312"/>
                <w:kern w:val="2"/>
                <w:sz w:val="26"/>
                <w:szCs w:val="26"/>
              </w:rPr>
              <w:t>邮</w:t>
            </w:r>
            <w:proofErr w:type="gramEnd"/>
            <w:r>
              <w:rPr>
                <w:rFonts w:eastAsia="仿宋_GB2312"/>
                <w:kern w:val="2"/>
                <w:sz w:val="26"/>
                <w:szCs w:val="26"/>
              </w:rPr>
              <w:t xml:space="preserve">  </w:t>
            </w:r>
            <w:r>
              <w:rPr>
                <w:rFonts w:eastAsia="仿宋_GB2312"/>
                <w:kern w:val="2"/>
                <w:sz w:val="26"/>
                <w:szCs w:val="26"/>
              </w:rPr>
              <w:t>编</w:t>
            </w:r>
          </w:p>
        </w:tc>
        <w:tc>
          <w:tcPr>
            <w:tcW w:w="1385" w:type="dxa"/>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315100</w:t>
            </w:r>
          </w:p>
        </w:tc>
      </w:tr>
      <w:tr w:rsidR="00747AE9">
        <w:trPr>
          <w:trHeight w:val="567"/>
          <w:jc w:val="center"/>
        </w:trPr>
        <w:tc>
          <w:tcPr>
            <w:tcW w:w="1573"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联系电话</w:t>
            </w:r>
          </w:p>
        </w:tc>
        <w:tc>
          <w:tcPr>
            <w:tcW w:w="1120" w:type="dxa"/>
            <w:gridSpan w:val="2"/>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tc>
        <w:tc>
          <w:tcPr>
            <w:tcW w:w="1115"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手</w:t>
            </w:r>
            <w:r>
              <w:rPr>
                <w:rFonts w:eastAsia="仿宋_GB2312"/>
                <w:kern w:val="2"/>
                <w:sz w:val="26"/>
                <w:szCs w:val="26"/>
              </w:rPr>
              <w:t xml:space="preserve">  </w:t>
            </w:r>
            <w:r>
              <w:rPr>
                <w:rFonts w:eastAsia="仿宋_GB2312"/>
                <w:kern w:val="2"/>
                <w:sz w:val="26"/>
                <w:szCs w:val="26"/>
              </w:rPr>
              <w:t>机</w:t>
            </w:r>
          </w:p>
        </w:tc>
        <w:tc>
          <w:tcPr>
            <w:tcW w:w="1725"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18006782687</w:t>
            </w:r>
          </w:p>
        </w:tc>
        <w:tc>
          <w:tcPr>
            <w:tcW w:w="1039"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E—mail</w:t>
            </w:r>
          </w:p>
        </w:tc>
        <w:tc>
          <w:tcPr>
            <w:tcW w:w="2500" w:type="dxa"/>
            <w:gridSpan w:val="3"/>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2"/>
                <w:szCs w:val="22"/>
              </w:rPr>
              <w:t>xuejunchen65@163.com</w:t>
            </w:r>
          </w:p>
        </w:tc>
      </w:tr>
      <w:tr w:rsidR="00747AE9">
        <w:trPr>
          <w:trHeight w:val="567"/>
          <w:jc w:val="center"/>
        </w:trPr>
        <w:tc>
          <w:tcPr>
            <w:tcW w:w="1573" w:type="dxa"/>
            <w:gridSpan w:val="2"/>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身份证号码</w:t>
            </w:r>
          </w:p>
        </w:tc>
        <w:tc>
          <w:tcPr>
            <w:tcW w:w="7499" w:type="dxa"/>
            <w:gridSpan w:val="11"/>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31010719650110129X</w:t>
            </w:r>
          </w:p>
        </w:tc>
      </w:tr>
      <w:tr w:rsidR="00747AE9">
        <w:trPr>
          <w:trHeight w:val="2662"/>
          <w:jc w:val="center"/>
        </w:trPr>
        <w:tc>
          <w:tcPr>
            <w:tcW w:w="1573" w:type="dxa"/>
            <w:gridSpan w:val="2"/>
            <w:vAlign w:val="center"/>
          </w:tcPr>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所担任</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学术、</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社会职</w:t>
            </w:r>
          </w:p>
          <w:p w:rsidR="00747AE9" w:rsidRDefault="004834CB">
            <w:pPr>
              <w:autoSpaceDE/>
              <w:autoSpaceDN/>
              <w:snapToGrid w:val="0"/>
              <w:spacing w:line="240" w:lineRule="auto"/>
              <w:ind w:firstLineChars="0" w:firstLine="0"/>
              <w:jc w:val="center"/>
              <w:rPr>
                <w:rFonts w:eastAsia="仿宋_GB2312"/>
                <w:kern w:val="2"/>
                <w:sz w:val="26"/>
                <w:szCs w:val="26"/>
              </w:rPr>
            </w:pPr>
            <w:proofErr w:type="gramStart"/>
            <w:r>
              <w:rPr>
                <w:rFonts w:eastAsia="仿宋_GB2312"/>
                <w:kern w:val="2"/>
                <w:sz w:val="26"/>
                <w:szCs w:val="26"/>
              </w:rPr>
              <w:t>务</w:t>
            </w:r>
            <w:proofErr w:type="gramEnd"/>
            <w:r>
              <w:rPr>
                <w:rFonts w:eastAsia="仿宋_GB2312"/>
                <w:kern w:val="2"/>
                <w:sz w:val="26"/>
                <w:szCs w:val="26"/>
              </w:rPr>
              <w:t>及获</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得荣誉</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称</w:t>
            </w:r>
            <w:r>
              <w:rPr>
                <w:rFonts w:eastAsia="仿宋_GB2312"/>
                <w:kern w:val="2"/>
                <w:sz w:val="26"/>
                <w:szCs w:val="26"/>
              </w:rPr>
              <w:t xml:space="preserve">  </w:t>
            </w:r>
            <w:r>
              <w:rPr>
                <w:rFonts w:eastAsia="仿宋_GB2312"/>
                <w:kern w:val="2"/>
                <w:sz w:val="26"/>
                <w:szCs w:val="26"/>
              </w:rPr>
              <w:t>号</w:t>
            </w:r>
          </w:p>
        </w:tc>
        <w:tc>
          <w:tcPr>
            <w:tcW w:w="7499" w:type="dxa"/>
            <w:gridSpan w:val="11"/>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全国大学语文研究会副秘书长、中国词学研究会理事；</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2012</w:t>
            </w:r>
            <w:r>
              <w:rPr>
                <w:rFonts w:eastAsia="仿宋_GB2312" w:hint="eastAsia"/>
                <w:kern w:val="2"/>
                <w:sz w:val="26"/>
                <w:szCs w:val="26"/>
              </w:rPr>
              <w:t>年宁波市优秀班主任、</w:t>
            </w:r>
            <w:r>
              <w:rPr>
                <w:rFonts w:eastAsia="仿宋_GB2312" w:hint="eastAsia"/>
                <w:kern w:val="2"/>
                <w:sz w:val="26"/>
                <w:szCs w:val="26"/>
              </w:rPr>
              <w:t>2013</w:t>
            </w:r>
            <w:r>
              <w:rPr>
                <w:rFonts w:eastAsia="仿宋_GB2312" w:hint="eastAsia"/>
                <w:kern w:val="2"/>
                <w:sz w:val="26"/>
                <w:szCs w:val="26"/>
              </w:rPr>
              <w:t>年度校级先进工作者</w:t>
            </w:r>
          </w:p>
          <w:p w:rsidR="00747AE9" w:rsidRDefault="00747AE9">
            <w:pPr>
              <w:autoSpaceDE/>
              <w:autoSpaceDN/>
              <w:adjustRightInd/>
              <w:spacing w:line="240" w:lineRule="auto"/>
              <w:ind w:firstLineChars="0" w:firstLine="0"/>
              <w:jc w:val="center"/>
              <w:rPr>
                <w:rFonts w:eastAsia="仿宋_GB2312"/>
                <w:kern w:val="2"/>
                <w:sz w:val="26"/>
                <w:szCs w:val="26"/>
              </w:rPr>
            </w:pPr>
          </w:p>
        </w:tc>
      </w:tr>
      <w:tr w:rsidR="00747AE9">
        <w:trPr>
          <w:trHeight w:val="2076"/>
          <w:jc w:val="center"/>
        </w:trPr>
        <w:tc>
          <w:tcPr>
            <w:tcW w:w="1573" w:type="dxa"/>
            <w:gridSpan w:val="2"/>
            <w:vAlign w:val="center"/>
          </w:tcPr>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工</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作</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简</w:t>
            </w:r>
          </w:p>
          <w:p w:rsidR="00747AE9" w:rsidRDefault="004834CB">
            <w:pPr>
              <w:autoSpaceDE/>
              <w:autoSpaceDN/>
              <w:snapToGrid w:val="0"/>
              <w:spacing w:line="240" w:lineRule="auto"/>
              <w:ind w:firstLineChars="0" w:firstLine="0"/>
              <w:jc w:val="center"/>
              <w:rPr>
                <w:rFonts w:eastAsia="仿宋_GB2312"/>
                <w:kern w:val="2"/>
                <w:sz w:val="26"/>
                <w:szCs w:val="26"/>
              </w:rPr>
            </w:pPr>
            <w:r>
              <w:rPr>
                <w:rFonts w:eastAsia="仿宋_GB2312"/>
                <w:kern w:val="2"/>
                <w:sz w:val="26"/>
                <w:szCs w:val="26"/>
              </w:rPr>
              <w:t>历</w:t>
            </w:r>
          </w:p>
        </w:tc>
        <w:tc>
          <w:tcPr>
            <w:tcW w:w="7499" w:type="dxa"/>
            <w:gridSpan w:val="11"/>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1989.07-1998.05</w:t>
            </w:r>
            <w:r>
              <w:rPr>
                <w:rFonts w:eastAsia="仿宋_GB2312" w:hint="eastAsia"/>
                <w:kern w:val="2"/>
                <w:sz w:val="26"/>
                <w:szCs w:val="26"/>
              </w:rPr>
              <w:t>，浙江农业大学语文教研室</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1998.06-2002.12</w:t>
            </w:r>
            <w:r>
              <w:rPr>
                <w:rFonts w:eastAsia="仿宋_GB2312" w:hint="eastAsia"/>
                <w:kern w:val="2"/>
                <w:sz w:val="26"/>
                <w:szCs w:val="26"/>
              </w:rPr>
              <w:t>，浙江大学人文学院</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hint="eastAsia"/>
                <w:kern w:val="2"/>
                <w:sz w:val="26"/>
                <w:szCs w:val="26"/>
              </w:rPr>
              <w:t>2003.01</w:t>
            </w:r>
            <w:r>
              <w:rPr>
                <w:rFonts w:eastAsia="仿宋_GB2312" w:hint="eastAsia"/>
                <w:kern w:val="2"/>
                <w:sz w:val="26"/>
                <w:szCs w:val="26"/>
              </w:rPr>
              <w:t>至今，浙江大学宁波理工学院</w:t>
            </w:r>
          </w:p>
        </w:tc>
      </w:tr>
    </w:tbl>
    <w:p w:rsidR="00747AE9" w:rsidRDefault="00747AE9">
      <w:pPr>
        <w:autoSpaceDE/>
        <w:autoSpaceDN/>
        <w:adjustRightInd/>
        <w:spacing w:line="40" w:lineRule="exact"/>
        <w:ind w:firstLineChars="0" w:firstLine="0"/>
        <w:jc w:val="both"/>
        <w:rPr>
          <w:kern w:val="2"/>
          <w:szCs w:val="24"/>
        </w:rPr>
      </w:pPr>
    </w:p>
    <w:p w:rsidR="00747AE9" w:rsidRDefault="004834CB">
      <w:pPr>
        <w:autoSpaceDE/>
        <w:autoSpaceDN/>
        <w:adjustRightInd/>
        <w:spacing w:line="40" w:lineRule="exact"/>
        <w:ind w:firstLineChars="0" w:firstLine="0"/>
        <w:jc w:val="both"/>
        <w:rPr>
          <w:kern w:val="2"/>
          <w:szCs w:val="24"/>
        </w:rPr>
      </w:pPr>
      <w:r>
        <w:rPr>
          <w:kern w:val="2"/>
          <w:szCs w:val="24"/>
        </w:rPr>
        <w:br w:type="column"/>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9072"/>
      </w:tblGrid>
      <w:tr w:rsidR="00747AE9">
        <w:trPr>
          <w:trHeight w:val="809"/>
          <w:jc w:val="center"/>
        </w:trPr>
        <w:tc>
          <w:tcPr>
            <w:tcW w:w="9072" w:type="dxa"/>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突</w:t>
            </w:r>
            <w:r>
              <w:rPr>
                <w:rFonts w:eastAsia="仿宋_GB2312"/>
                <w:kern w:val="2"/>
                <w:sz w:val="26"/>
                <w:szCs w:val="26"/>
              </w:rPr>
              <w:t xml:space="preserve"> </w:t>
            </w:r>
            <w:r>
              <w:rPr>
                <w:rFonts w:eastAsia="仿宋_GB2312"/>
                <w:kern w:val="2"/>
                <w:sz w:val="26"/>
                <w:szCs w:val="26"/>
              </w:rPr>
              <w:t>出</w:t>
            </w:r>
            <w:r>
              <w:rPr>
                <w:rFonts w:eastAsia="仿宋_GB2312"/>
                <w:kern w:val="2"/>
                <w:sz w:val="26"/>
                <w:szCs w:val="26"/>
              </w:rPr>
              <w:t xml:space="preserve"> </w:t>
            </w:r>
            <w:r>
              <w:rPr>
                <w:rFonts w:eastAsia="仿宋_GB2312"/>
                <w:kern w:val="2"/>
                <w:sz w:val="26"/>
                <w:szCs w:val="26"/>
              </w:rPr>
              <w:t>贡</w:t>
            </w:r>
            <w:r>
              <w:rPr>
                <w:rFonts w:eastAsia="仿宋_GB2312"/>
                <w:kern w:val="2"/>
                <w:sz w:val="26"/>
                <w:szCs w:val="26"/>
              </w:rPr>
              <w:t xml:space="preserve"> </w:t>
            </w:r>
            <w:r>
              <w:rPr>
                <w:rFonts w:eastAsia="仿宋_GB2312"/>
                <w:kern w:val="2"/>
                <w:sz w:val="26"/>
                <w:szCs w:val="26"/>
              </w:rPr>
              <w:t>献</w:t>
            </w:r>
            <w:r>
              <w:rPr>
                <w:rFonts w:eastAsia="仿宋_GB2312"/>
                <w:kern w:val="2"/>
                <w:sz w:val="26"/>
                <w:szCs w:val="26"/>
              </w:rPr>
              <w:t xml:space="preserve"> </w:t>
            </w:r>
            <w:r>
              <w:rPr>
                <w:rFonts w:eastAsia="仿宋_GB2312"/>
                <w:kern w:val="2"/>
                <w:sz w:val="26"/>
                <w:szCs w:val="26"/>
              </w:rPr>
              <w:t>事</w:t>
            </w:r>
            <w:r>
              <w:rPr>
                <w:rFonts w:eastAsia="仿宋_GB2312"/>
                <w:kern w:val="2"/>
                <w:sz w:val="26"/>
                <w:szCs w:val="26"/>
              </w:rPr>
              <w:t xml:space="preserve"> </w:t>
            </w:r>
            <w:r>
              <w:rPr>
                <w:rFonts w:eastAsia="仿宋_GB2312"/>
                <w:kern w:val="2"/>
                <w:sz w:val="26"/>
                <w:szCs w:val="26"/>
              </w:rPr>
              <w:t>迹</w:t>
            </w:r>
          </w:p>
          <w:p w:rsidR="00747AE9" w:rsidRDefault="004834CB">
            <w:pPr>
              <w:autoSpaceDE/>
              <w:autoSpaceDN/>
              <w:adjustRightInd/>
              <w:spacing w:line="240" w:lineRule="auto"/>
              <w:ind w:firstLineChars="0" w:firstLine="0"/>
              <w:jc w:val="center"/>
              <w:rPr>
                <w:rFonts w:eastAsia="仿宋_GB2312"/>
                <w:kern w:val="2"/>
                <w:sz w:val="22"/>
                <w:szCs w:val="22"/>
              </w:rPr>
            </w:pPr>
            <w:r>
              <w:rPr>
                <w:rFonts w:eastAsia="仿宋_GB2312"/>
                <w:kern w:val="2"/>
                <w:sz w:val="22"/>
                <w:szCs w:val="22"/>
              </w:rPr>
              <w:t>（简述所做出的突出贡献及取得显著经济、社会效益等情况，详见填报说明二）</w:t>
            </w:r>
          </w:p>
        </w:tc>
      </w:tr>
      <w:tr w:rsidR="00747AE9">
        <w:trPr>
          <w:trHeight w:val="11984"/>
          <w:jc w:val="center"/>
        </w:trPr>
        <w:tc>
          <w:tcPr>
            <w:tcW w:w="9072" w:type="dxa"/>
            <w:vAlign w:val="center"/>
          </w:tcPr>
          <w:p w:rsidR="00747AE9" w:rsidRDefault="004834CB">
            <w:pPr>
              <w:autoSpaceDE/>
              <w:autoSpaceDN/>
              <w:adjustRightInd/>
              <w:spacing w:line="240" w:lineRule="auto"/>
              <w:ind w:firstLineChars="0" w:firstLine="0"/>
              <w:rPr>
                <w:rFonts w:ascii="黑体" w:eastAsia="黑体" w:hAnsi="黑体" w:cs="黑体"/>
                <w:b/>
                <w:bCs/>
                <w:kern w:val="2"/>
                <w:sz w:val="26"/>
                <w:szCs w:val="26"/>
              </w:rPr>
            </w:pPr>
            <w:r>
              <w:rPr>
                <w:rFonts w:ascii="黑体" w:eastAsia="黑体" w:hAnsi="黑体" w:cs="黑体" w:hint="eastAsia"/>
                <w:b/>
                <w:bCs/>
                <w:kern w:val="2"/>
                <w:sz w:val="26"/>
                <w:szCs w:val="26"/>
              </w:rPr>
              <w:t>一、本人</w:t>
            </w:r>
            <w:r>
              <w:rPr>
                <w:rFonts w:ascii="黑体" w:eastAsia="黑体" w:hAnsi="黑体" w:cs="黑体" w:hint="eastAsia"/>
                <w:b/>
                <w:bCs/>
                <w:kern w:val="2"/>
                <w:sz w:val="22"/>
                <w:szCs w:val="22"/>
              </w:rPr>
              <w:t>所做出的突出贡献及取得的社会效益</w:t>
            </w:r>
          </w:p>
          <w:p w:rsidR="00747AE9" w:rsidRDefault="004834CB">
            <w:pPr>
              <w:autoSpaceDE/>
              <w:autoSpaceDN/>
              <w:adjustRightInd/>
              <w:ind w:firstLine="480"/>
              <w:rPr>
                <w:rFonts w:ascii="宋体" w:hAnsi="宋体" w:cs="宋体"/>
                <w:sz w:val="24"/>
                <w:szCs w:val="24"/>
              </w:rPr>
            </w:pPr>
            <w:r>
              <w:rPr>
                <w:rFonts w:ascii="宋体" w:hAnsi="宋体" w:cs="宋体" w:hint="eastAsia"/>
                <w:kern w:val="2"/>
                <w:sz w:val="24"/>
                <w:szCs w:val="24"/>
              </w:rPr>
              <w:t>本人的主要研究领域为中国文学中的明清文学和词学理论，先后主持国家社科基金重点项目子课题、教育部</w:t>
            </w:r>
            <w:proofErr w:type="gramStart"/>
            <w:r>
              <w:rPr>
                <w:rFonts w:ascii="宋体" w:hAnsi="宋体" w:cs="宋体" w:hint="eastAsia"/>
                <w:kern w:val="2"/>
                <w:sz w:val="24"/>
                <w:szCs w:val="24"/>
              </w:rPr>
              <w:t>全国古委会</w:t>
            </w:r>
            <w:proofErr w:type="gramEnd"/>
            <w:r>
              <w:rPr>
                <w:rFonts w:ascii="宋体" w:hAnsi="宋体" w:cs="宋体" w:hint="eastAsia"/>
                <w:kern w:val="2"/>
                <w:sz w:val="24"/>
                <w:szCs w:val="24"/>
              </w:rPr>
              <w:t>项目、浙江省文化工程项目、浙江省社会科学重点研究基地项目以及宁波市文化研究工程项目等国家级、省市级项目共</w:t>
            </w:r>
            <w:r>
              <w:rPr>
                <w:rFonts w:ascii="宋体" w:hAnsi="宋体" w:cs="宋体" w:hint="eastAsia"/>
                <w:kern w:val="2"/>
                <w:sz w:val="24"/>
                <w:szCs w:val="24"/>
              </w:rPr>
              <w:t>9</w:t>
            </w:r>
            <w:r>
              <w:rPr>
                <w:rFonts w:ascii="宋体" w:hAnsi="宋体" w:cs="宋体" w:hint="eastAsia"/>
                <w:kern w:val="2"/>
                <w:sz w:val="24"/>
                <w:szCs w:val="24"/>
              </w:rPr>
              <w:t>项，出版专著、编著共</w:t>
            </w:r>
            <w:r>
              <w:rPr>
                <w:rFonts w:ascii="宋体" w:hAnsi="宋体" w:cs="宋体" w:hint="eastAsia"/>
                <w:kern w:val="2"/>
                <w:sz w:val="24"/>
                <w:szCs w:val="24"/>
              </w:rPr>
              <w:t>7</w:t>
            </w:r>
            <w:r>
              <w:rPr>
                <w:rFonts w:ascii="宋体" w:hAnsi="宋体" w:cs="宋体" w:hint="eastAsia"/>
                <w:kern w:val="2"/>
                <w:sz w:val="24"/>
                <w:szCs w:val="24"/>
              </w:rPr>
              <w:t>部，发表学术论文</w:t>
            </w:r>
            <w:r>
              <w:rPr>
                <w:rFonts w:ascii="宋体" w:hAnsi="宋体" w:cs="宋体" w:hint="eastAsia"/>
                <w:kern w:val="2"/>
                <w:sz w:val="24"/>
                <w:szCs w:val="24"/>
              </w:rPr>
              <w:t>20</w:t>
            </w:r>
            <w:r>
              <w:rPr>
                <w:rFonts w:ascii="宋体" w:hAnsi="宋体" w:cs="宋体" w:hint="eastAsia"/>
                <w:kern w:val="2"/>
                <w:sz w:val="24"/>
                <w:szCs w:val="24"/>
              </w:rPr>
              <w:t>多篇。总之，本人的研究主要集中在清初词派研究和清初宁波文人姜宸英研究上，其中专著《梅里词派研究》和《姜宸英年谱》分获第十二和十三次</w:t>
            </w:r>
            <w:r>
              <w:rPr>
                <w:rFonts w:ascii="宋体" w:hAnsi="宋体" w:cs="宋体" w:hint="eastAsia"/>
                <w:sz w:val="24"/>
                <w:szCs w:val="24"/>
              </w:rPr>
              <w:t>宁波市哲学社会科学优秀成果奖二等奖。下面分而述之：</w:t>
            </w:r>
          </w:p>
          <w:p w:rsidR="00747AE9" w:rsidRDefault="004834CB">
            <w:pPr>
              <w:autoSpaceDE/>
              <w:autoSpaceDN/>
              <w:adjustRightInd/>
              <w:ind w:firstLine="480"/>
            </w:pPr>
            <w:r>
              <w:rPr>
                <w:rFonts w:ascii="宋体" w:hAnsi="宋体" w:cs="宋体" w:hint="eastAsia"/>
                <w:sz w:val="24"/>
                <w:szCs w:val="24"/>
              </w:rPr>
              <w:t>《梅里词派研究》是由本人的博士论文《明清之际嘉兴梅里词派研究》修改而成，得到了</w:t>
            </w:r>
            <w:r>
              <w:rPr>
                <w:rFonts w:ascii="宋体" w:hAnsi="宋体" w:cs="宋体" w:hint="eastAsia"/>
                <w:sz w:val="24"/>
                <w:szCs w:val="24"/>
              </w:rPr>
              <w:t>浙江省社会学科学术著作出版基金的资助，并于</w:t>
            </w:r>
            <w:r>
              <w:rPr>
                <w:rFonts w:ascii="宋体" w:hAnsi="宋体" w:cs="宋体" w:hint="eastAsia"/>
                <w:sz w:val="24"/>
                <w:szCs w:val="24"/>
              </w:rPr>
              <w:t>2009</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月由上海古籍出版社出版。《梅里词派研究》将明清之际梅里词人群体放置在明清易代的特定时代背景下加以考察，辑录了《全明词》和《全清词》</w:t>
            </w:r>
            <w:r>
              <w:rPr>
                <w:rFonts w:ascii="宋体" w:hAnsi="宋体" w:cs="宋体" w:hint="eastAsia"/>
                <w:sz w:val="24"/>
                <w:szCs w:val="24"/>
              </w:rPr>
              <w:t>(</w:t>
            </w:r>
            <w:r>
              <w:rPr>
                <w:rFonts w:ascii="宋体" w:hAnsi="宋体" w:cs="宋体" w:hint="eastAsia"/>
                <w:sz w:val="24"/>
                <w:szCs w:val="24"/>
              </w:rPr>
              <w:t>及补编</w:t>
            </w:r>
            <w:r>
              <w:rPr>
                <w:rFonts w:ascii="宋体" w:hAnsi="宋体" w:cs="宋体" w:hint="eastAsia"/>
                <w:sz w:val="24"/>
                <w:szCs w:val="24"/>
              </w:rPr>
              <w:t>)</w:t>
            </w:r>
            <w:r>
              <w:rPr>
                <w:rFonts w:ascii="宋体" w:hAnsi="宋体" w:cs="宋体" w:hint="eastAsia"/>
                <w:sz w:val="24"/>
                <w:szCs w:val="24"/>
              </w:rPr>
              <w:t>中失收的诸多稀见词人词作，考订了梅里词派主要词人的生平和交游。并选择梅里一地的文化世家切入，通过对梅里词人之间家族、师承和交游等关系的分析，探讨明清之际郡</w:t>
            </w:r>
            <w:proofErr w:type="gramStart"/>
            <w:r>
              <w:rPr>
                <w:rFonts w:ascii="宋体" w:hAnsi="宋体" w:cs="宋体" w:hint="eastAsia"/>
                <w:sz w:val="24"/>
                <w:szCs w:val="24"/>
              </w:rPr>
              <w:t>邑</w:t>
            </w:r>
            <w:proofErr w:type="gramEnd"/>
            <w:r>
              <w:rPr>
                <w:rFonts w:ascii="宋体" w:hAnsi="宋体" w:cs="宋体" w:hint="eastAsia"/>
                <w:sz w:val="24"/>
                <w:szCs w:val="24"/>
              </w:rPr>
              <w:t>性词派之文化成因，从而揭示出清词发展的地域性特征。《梅里词派研究》不仅对于了解明末清初梅里一地的词学渊源能提供扎实的文献资料，而且对于研究清初浙西词派的崛起和发</w:t>
            </w:r>
            <w:r>
              <w:rPr>
                <w:rFonts w:ascii="宋体" w:hAnsi="宋体" w:cs="宋体" w:hint="eastAsia"/>
                <w:sz w:val="24"/>
                <w:szCs w:val="24"/>
              </w:rPr>
              <w:t>展、了解清初如朱彝尊等词坛大家在文学史上的地位与意义，均能提供很好的理论参考。本著作的研究具有很大的创新性，创新程度极高。具体价值体现在以下两个方面：一是</w:t>
            </w:r>
            <w:r>
              <w:rPr>
                <w:rFonts w:hint="eastAsia"/>
                <w:sz w:val="24"/>
                <w:szCs w:val="24"/>
              </w:rPr>
              <w:t>选题角度独特，具有鲜明的特色，是一个既有一定的覆盖面、略带宏观，又能深入挖掘、稍显微观的题目。梅里词派既带有一定的地域色彩，又与全国的文坛有着广泛的联系和接触。二是选题全面创新：梅里词人中，除了李良年、李符近来有单篇论文涉及外，其他梅里词人都鲜为人知，也无人研究。他们的别集分散在浙江、上海和北京等地，很少有人去翻阅，更不用说整理和研究了。因此论文发表和著作</w:t>
            </w:r>
            <w:r>
              <w:rPr>
                <w:rFonts w:hint="eastAsia"/>
                <w:sz w:val="24"/>
                <w:szCs w:val="24"/>
              </w:rPr>
              <w:t>出版后，引起了学界较高的评价，如浙江大学朱则杰教授认为本著作“专门研究梅里词派，选题具有开创性，能够填补学术研究的一项重大空白”，而且“做了大量细致的考订工作，能够解决不少实质性的问题，有功学界甚巨”。又如</w:t>
            </w:r>
            <w:r>
              <w:rPr>
                <w:rFonts w:ascii="宋体" w:hAnsi="宋体" w:cs="宋体" w:hint="eastAsia"/>
                <w:kern w:val="2"/>
                <w:sz w:val="24"/>
                <w:szCs w:val="24"/>
              </w:rPr>
              <w:t>华东师大朱惠国教授认为《梅里词派研究》在同类研究中处于全国领先地位，是“清代词派研究的样板”：“《梅里词派</w:t>
            </w:r>
            <w:r>
              <w:rPr>
                <w:rFonts w:ascii="宋体" w:hAnsi="宋体" w:cs="宋体" w:hint="eastAsia"/>
                <w:kern w:val="2"/>
                <w:sz w:val="24"/>
                <w:szCs w:val="24"/>
              </w:rPr>
              <w:lastRenderedPageBreak/>
              <w:t>研究》最大的学术价值，就是证明了梅里词派的存在，并在此基础之上，对梅里词派的人员构成、理论倾向以及创作特点作了十分扎实的论证与阐述。……是在吴先生（指已经过世的浙江大学中文系吴熊和教授）文章的基础上，</w:t>
            </w:r>
            <w:r>
              <w:rPr>
                <w:rFonts w:ascii="宋体" w:hAnsi="宋体" w:cs="宋体" w:hint="eastAsia"/>
                <w:kern w:val="2"/>
                <w:sz w:val="24"/>
                <w:szCs w:val="24"/>
              </w:rPr>
              <w:t>第一次全面、深入研究梅里词派，并通过大量一手资料论证梅里词派的确实存在，因此具有很强的创新性和理论价值。”（朱惠国：《清代词派与词风演进研究的新探索》，《苏州大学学报》</w:t>
            </w:r>
            <w:r>
              <w:rPr>
                <w:rFonts w:ascii="宋体" w:hAnsi="宋体" w:cs="宋体" w:hint="eastAsia"/>
                <w:kern w:val="2"/>
                <w:sz w:val="24"/>
                <w:szCs w:val="24"/>
              </w:rPr>
              <w:t>2010.6</w:t>
            </w:r>
            <w:r>
              <w:rPr>
                <w:rFonts w:ascii="宋体" w:hAnsi="宋体" w:cs="宋体" w:hint="eastAsia"/>
                <w:kern w:val="2"/>
                <w:sz w:val="24"/>
                <w:szCs w:val="24"/>
              </w:rPr>
              <w:t>）中山学、华东师大、陕西师大和福建师大等部分</w:t>
            </w:r>
            <w:r>
              <w:rPr>
                <w:rFonts w:ascii="宋体" w:hAnsi="宋体" w:cs="宋体" w:hint="eastAsia"/>
                <w:kern w:val="2"/>
                <w:sz w:val="24"/>
                <w:szCs w:val="24"/>
              </w:rPr>
              <w:t>985</w:t>
            </w:r>
            <w:r>
              <w:rPr>
                <w:rFonts w:ascii="宋体" w:hAnsi="宋体" w:cs="宋体" w:hint="eastAsia"/>
                <w:kern w:val="2"/>
                <w:sz w:val="24"/>
                <w:szCs w:val="24"/>
              </w:rPr>
              <w:t>、</w:t>
            </w:r>
            <w:r>
              <w:rPr>
                <w:rFonts w:ascii="宋体" w:hAnsi="宋体" w:cs="宋体" w:hint="eastAsia"/>
                <w:kern w:val="2"/>
                <w:sz w:val="24"/>
                <w:szCs w:val="24"/>
              </w:rPr>
              <w:t>211</w:t>
            </w:r>
            <w:r>
              <w:rPr>
                <w:rFonts w:ascii="宋体" w:hAnsi="宋体" w:cs="宋体" w:hint="eastAsia"/>
                <w:kern w:val="2"/>
                <w:sz w:val="24"/>
                <w:szCs w:val="24"/>
              </w:rPr>
              <w:t>高校中文系，将此著作列为词学研究方向博士生、硕士生的参考书。本著作出版后已被引用</w:t>
            </w:r>
            <w:r>
              <w:rPr>
                <w:rFonts w:ascii="宋体" w:hAnsi="宋体" w:cs="宋体" w:hint="eastAsia"/>
                <w:kern w:val="2"/>
                <w:sz w:val="24"/>
                <w:szCs w:val="24"/>
              </w:rPr>
              <w:t>20</w:t>
            </w:r>
            <w:r>
              <w:rPr>
                <w:rFonts w:ascii="宋体" w:hAnsi="宋体" w:cs="宋体" w:hint="eastAsia"/>
                <w:kern w:val="2"/>
                <w:sz w:val="24"/>
                <w:szCs w:val="24"/>
              </w:rPr>
              <w:t>多次，有四篇书评在报刊上公开发表，在学术界引起了巨大的反响，本人也因此被中国词学研究会推荐为理事。</w:t>
            </w:r>
          </w:p>
          <w:p w:rsidR="00747AE9" w:rsidRDefault="004834CB">
            <w:pPr>
              <w:autoSpaceDE/>
              <w:autoSpaceDN/>
              <w:adjustRightInd/>
              <w:ind w:firstLine="480"/>
              <w:rPr>
                <w:rFonts w:ascii="宋体" w:hAnsi="宋体" w:cs="宋体"/>
                <w:sz w:val="24"/>
                <w:szCs w:val="24"/>
              </w:rPr>
            </w:pPr>
            <w:r>
              <w:rPr>
                <w:rFonts w:ascii="宋体" w:hAnsi="宋体" w:cs="宋体" w:hint="eastAsia"/>
                <w:sz w:val="24"/>
                <w:szCs w:val="24"/>
              </w:rPr>
              <w:t>清初，姜宸英与梅里词人朱彝尊、无锡</w:t>
            </w:r>
            <w:proofErr w:type="gramStart"/>
            <w:r>
              <w:rPr>
                <w:rFonts w:ascii="宋体" w:hAnsi="宋体" w:cs="宋体" w:hint="eastAsia"/>
                <w:sz w:val="24"/>
                <w:szCs w:val="24"/>
              </w:rPr>
              <w:t>严绳孙被</w:t>
            </w:r>
            <w:proofErr w:type="gramEnd"/>
            <w:r>
              <w:rPr>
                <w:rFonts w:ascii="宋体" w:hAnsi="宋体" w:cs="宋体" w:hint="eastAsia"/>
                <w:sz w:val="24"/>
                <w:szCs w:val="24"/>
              </w:rPr>
              <w:t>誉为江南三布衣。在做梅里词派研究时，就开始关注这</w:t>
            </w:r>
            <w:r>
              <w:rPr>
                <w:rFonts w:ascii="宋体" w:hAnsi="宋体" w:cs="宋体" w:hint="eastAsia"/>
                <w:sz w:val="24"/>
                <w:szCs w:val="24"/>
              </w:rPr>
              <w:t>位与朱彝尊、纳兰性德等清初文人交往密切的乡贤。</w:t>
            </w:r>
            <w:r>
              <w:rPr>
                <w:rFonts w:ascii="宋体" w:hAnsi="宋体" w:cs="宋体" w:hint="eastAsia"/>
                <w:sz w:val="24"/>
                <w:szCs w:val="24"/>
              </w:rPr>
              <w:t>2010</w:t>
            </w:r>
            <w:r>
              <w:rPr>
                <w:rFonts w:ascii="宋体" w:hAnsi="宋体" w:cs="宋体" w:hint="eastAsia"/>
                <w:sz w:val="24"/>
                <w:szCs w:val="24"/>
              </w:rPr>
              <w:t>年，申请到了宁波市文化研究工程项目《姜宸英研究》，由此开启了我的“姜宸英三部曲”。至今已出版了《姜宸英年谱》、《姜宸英文集》点校，为全面、系统研究姜宸英奠定了基础。</w:t>
            </w:r>
          </w:p>
          <w:p w:rsidR="00747AE9" w:rsidRDefault="004834CB">
            <w:pPr>
              <w:spacing w:line="440" w:lineRule="exact"/>
              <w:ind w:firstLineChars="250" w:firstLine="600"/>
              <w:rPr>
                <w:rFonts w:ascii="宋体" w:hAnsi="宋体" w:cs="宋体"/>
                <w:kern w:val="2"/>
                <w:sz w:val="24"/>
                <w:szCs w:val="24"/>
              </w:rPr>
            </w:pPr>
            <w:r>
              <w:rPr>
                <w:rFonts w:ascii="宋体" w:hAnsi="宋体" w:cs="宋体" w:hint="eastAsia"/>
                <w:sz w:val="24"/>
                <w:szCs w:val="24"/>
              </w:rPr>
              <w:t>姜宸英，清初江南三布衣之一，既是宁波文化史乃至中国文化史上绕不过去的人物，也是科举史上典型的特例。他才华横溢，却屡试不第，始终在理想与现实中艰难徘徊，在个人追求与社会价值的冲突中痛苦挣扎。他曾以布衣身份修《明史》，以诗人情思写《刑法志》，真可谓少见的奇人。</w:t>
            </w:r>
            <w:r>
              <w:rPr>
                <w:rFonts w:ascii="宋体" w:hAnsi="宋体" w:cs="Arial" w:hint="eastAsia"/>
                <w:sz w:val="24"/>
                <w:szCs w:val="24"/>
              </w:rPr>
              <w:t>平生喜读书，经、史、子、集无不精研，诗文、鉴赏样样精通，书画作品名重当时。</w:t>
            </w:r>
            <w:r>
              <w:rPr>
                <w:rFonts w:ascii="宋体" w:hAnsi="宋体" w:cs="Arial"/>
                <w:spacing w:val="8"/>
                <w:sz w:val="24"/>
                <w:szCs w:val="24"/>
              </w:rPr>
              <w:t>楷法虞、</w:t>
            </w:r>
            <w:proofErr w:type="gramStart"/>
            <w:r>
              <w:rPr>
                <w:rFonts w:ascii="宋体" w:hAnsi="宋体" w:cs="Arial"/>
                <w:spacing w:val="8"/>
                <w:sz w:val="24"/>
                <w:szCs w:val="24"/>
              </w:rPr>
              <w:t>褚</w:t>
            </w:r>
            <w:proofErr w:type="gramEnd"/>
            <w:r>
              <w:rPr>
                <w:rFonts w:ascii="宋体" w:hAnsi="宋体" w:cs="Arial"/>
                <w:spacing w:val="8"/>
                <w:sz w:val="24"/>
                <w:szCs w:val="24"/>
              </w:rPr>
              <w:t>、欧阳，以小楷为第一。书宗米、董，飘逸俊秀</w:t>
            </w:r>
            <w:r>
              <w:rPr>
                <w:rFonts w:ascii="宋体" w:hAnsi="宋体" w:cs="Arial" w:hint="eastAsia"/>
                <w:spacing w:val="8"/>
                <w:sz w:val="24"/>
                <w:szCs w:val="24"/>
              </w:rPr>
              <w:t>，</w:t>
            </w:r>
            <w:r>
              <w:rPr>
                <w:rFonts w:ascii="宋体" w:hAnsi="宋体" w:cs="Arial"/>
                <w:spacing w:val="8"/>
                <w:sz w:val="24"/>
                <w:szCs w:val="24"/>
              </w:rPr>
              <w:t>与</w:t>
            </w:r>
            <w:proofErr w:type="gramStart"/>
            <w:r>
              <w:rPr>
                <w:rFonts w:ascii="宋体" w:hAnsi="宋体" w:cs="Arial"/>
                <w:spacing w:val="8"/>
                <w:sz w:val="24"/>
                <w:szCs w:val="24"/>
              </w:rPr>
              <w:t>笪</w:t>
            </w:r>
            <w:proofErr w:type="gramEnd"/>
            <w:r>
              <w:rPr>
                <w:rFonts w:ascii="宋体" w:hAnsi="宋体" w:cs="Arial"/>
                <w:spacing w:val="8"/>
                <w:sz w:val="24"/>
                <w:szCs w:val="24"/>
              </w:rPr>
              <w:t>重光、汪士鉴、何焯并称为康熙四家</w:t>
            </w:r>
            <w:r>
              <w:rPr>
                <w:rFonts w:ascii="宋体" w:hAnsi="宋体" w:cs="Arial" w:hint="eastAsia"/>
                <w:spacing w:val="8"/>
                <w:sz w:val="24"/>
                <w:szCs w:val="24"/>
              </w:rPr>
              <w:t>，</w:t>
            </w:r>
            <w:r>
              <w:rPr>
                <w:rFonts w:ascii="宋体" w:hAnsi="宋体" w:cs="Arial"/>
                <w:spacing w:val="8"/>
                <w:sz w:val="24"/>
                <w:szCs w:val="24"/>
              </w:rPr>
              <w:t>为清代帖学的代表人物。</w:t>
            </w:r>
            <w:r>
              <w:rPr>
                <w:rFonts w:hint="eastAsia"/>
                <w:sz w:val="24"/>
                <w:szCs w:val="24"/>
              </w:rPr>
              <w:t>姜宸英的文章</w:t>
            </w:r>
            <w:proofErr w:type="gramStart"/>
            <w:r>
              <w:rPr>
                <w:rFonts w:hint="eastAsia"/>
                <w:sz w:val="24"/>
                <w:szCs w:val="24"/>
              </w:rPr>
              <w:t>疏古排宕</w:t>
            </w:r>
            <w:proofErr w:type="gramEnd"/>
            <w:r>
              <w:rPr>
                <w:rFonts w:hint="eastAsia"/>
                <w:sz w:val="24"/>
                <w:szCs w:val="24"/>
              </w:rPr>
              <w:t>，得欧阳修的神韵，为文风雅渊博，雄健有力。写诗效法杜甫，参考苏轼，富于变化。此前学界对姜宸英少有研究，本人的</w:t>
            </w:r>
            <w:r>
              <w:rPr>
                <w:rFonts w:ascii="宋体" w:hAnsi="宋体" w:cs="宋体" w:hint="eastAsia"/>
                <w:sz w:val="24"/>
                <w:szCs w:val="24"/>
              </w:rPr>
              <w:t>《姜宸英年谱》是</w:t>
            </w:r>
            <w:r>
              <w:rPr>
                <w:rFonts w:ascii="宋体" w:hAnsi="宋体" w:cs="宋体" w:hint="eastAsia"/>
                <w:sz w:val="24"/>
                <w:szCs w:val="24"/>
              </w:rPr>
              <w:t>2010</w:t>
            </w:r>
            <w:r>
              <w:rPr>
                <w:rFonts w:ascii="宋体" w:hAnsi="宋体" w:cs="宋体" w:hint="eastAsia"/>
                <w:sz w:val="24"/>
                <w:szCs w:val="24"/>
              </w:rPr>
              <w:t>年度宁波市文化研究工程项目《姜宸英研究》的阶段性成果，弥补了姜宸英研究中的学术空白，初稿时即得到了宁波大学以及宁波社科界专家学者的好评。如宁波市著名文史专家、</w:t>
            </w:r>
            <w:r>
              <w:rPr>
                <w:rFonts w:ascii="宋体" w:hAnsi="宋体" w:cs="宋体" w:hint="eastAsia"/>
                <w:kern w:val="2"/>
                <w:sz w:val="24"/>
                <w:szCs w:val="24"/>
              </w:rPr>
              <w:t>宁波大学中文系</w:t>
            </w:r>
            <w:r>
              <w:rPr>
                <w:rFonts w:ascii="宋体" w:hAnsi="宋体" w:cs="宋体" w:hint="eastAsia"/>
                <w:kern w:val="2"/>
                <w:sz w:val="24"/>
                <w:szCs w:val="24"/>
              </w:rPr>
              <w:t>张如安教授在成果结题时的审读意见认为：“姜宸英是清初康熙文坛上的重要作家，之前从未有系统的研究，《姜宸英年谱》是姜宸英研究领域第一本专著，填补了国内空白。本年谱思考周密、搜罗材料广博，可以看出作者具有深厚的古典文献学的基础且治学十分严谨。这部年谱的价值也就在于其研究的深入和由此所显示的时代的若干真实样相以及谱主的复杂内心活动。以年谱类研究著作而论，这样的深度，在我看来，实在是难能可贵的。”之后</w:t>
            </w:r>
            <w:r>
              <w:rPr>
                <w:rFonts w:ascii="宋体" w:hAnsi="宋体" w:cs="宋体" w:hint="eastAsia"/>
                <w:sz w:val="24"/>
                <w:szCs w:val="24"/>
              </w:rPr>
              <w:t>被列为</w:t>
            </w:r>
            <w:r>
              <w:rPr>
                <w:rFonts w:ascii="宋体" w:hAnsi="宋体" w:cs="宋体" w:hint="eastAsia"/>
                <w:sz w:val="24"/>
                <w:szCs w:val="24"/>
              </w:rPr>
              <w:t>2011</w:t>
            </w:r>
            <w:r>
              <w:rPr>
                <w:rFonts w:ascii="宋体" w:hAnsi="宋体" w:cs="宋体" w:hint="eastAsia"/>
                <w:sz w:val="24"/>
                <w:szCs w:val="24"/>
              </w:rPr>
              <w:t>年度宁波社</w:t>
            </w:r>
            <w:r>
              <w:rPr>
                <w:rFonts w:ascii="宋体" w:hAnsi="宋体" w:cs="宋体" w:hint="eastAsia"/>
                <w:sz w:val="24"/>
                <w:szCs w:val="24"/>
              </w:rPr>
              <w:lastRenderedPageBreak/>
              <w:t>科院重点出版资助的图书，由浙江大学出版社正式出版。本年谱资料翔实，引用了很多</w:t>
            </w:r>
            <w:proofErr w:type="gramStart"/>
            <w:r>
              <w:rPr>
                <w:rFonts w:ascii="宋体" w:hAnsi="宋体" w:cs="宋体" w:hint="eastAsia"/>
                <w:sz w:val="24"/>
                <w:szCs w:val="24"/>
              </w:rPr>
              <w:t>罕</w:t>
            </w:r>
            <w:proofErr w:type="gramEnd"/>
            <w:r>
              <w:rPr>
                <w:rFonts w:ascii="宋体" w:hAnsi="宋体" w:cs="宋体" w:hint="eastAsia"/>
                <w:sz w:val="24"/>
                <w:szCs w:val="24"/>
              </w:rPr>
              <w:t>为人知的书目，</w:t>
            </w:r>
            <w:r>
              <w:rPr>
                <w:rFonts w:ascii="宋体" w:hAnsi="宋体" w:cs="宋体" w:hint="eastAsia"/>
                <w:sz w:val="24"/>
                <w:szCs w:val="24"/>
              </w:rPr>
              <w:t>考论结合，言之凿凿。年谱主要由</w:t>
            </w:r>
            <w:proofErr w:type="gramStart"/>
            <w:r>
              <w:rPr>
                <w:rFonts w:ascii="宋体" w:hAnsi="宋体" w:cs="宋体" w:hint="eastAsia"/>
                <w:sz w:val="24"/>
                <w:szCs w:val="24"/>
              </w:rPr>
              <w:t>姜氏宗系和</w:t>
            </w:r>
            <w:proofErr w:type="gramEnd"/>
            <w:r>
              <w:rPr>
                <w:rFonts w:ascii="宋体" w:hAnsi="宋体" w:cs="宋体" w:hint="eastAsia"/>
                <w:sz w:val="24"/>
                <w:szCs w:val="24"/>
              </w:rPr>
              <w:t>宗谱、姜宸英年谱、附录等部分组成，附录部分收录了姜宸英家族史料、姜宸英传记史料、诸家序跋和姜宸英作品补遗，收录了很多第一次公开的史料。尤其是作品补遗部分，收录了三篇序言、一篇记、一篇</w:t>
            </w:r>
            <w:proofErr w:type="gramStart"/>
            <w:r>
              <w:rPr>
                <w:rFonts w:ascii="宋体" w:hAnsi="宋体" w:cs="宋体" w:hint="eastAsia"/>
                <w:sz w:val="24"/>
                <w:szCs w:val="24"/>
              </w:rPr>
              <w:t>题辞</w:t>
            </w:r>
            <w:proofErr w:type="gramEnd"/>
            <w:r>
              <w:rPr>
                <w:rFonts w:ascii="宋体" w:hAnsi="宋体" w:cs="宋体" w:hint="eastAsia"/>
                <w:sz w:val="24"/>
                <w:szCs w:val="24"/>
              </w:rPr>
              <w:t>、一篇试场策论和九首诗歌，皆为三十三卷本《慈溪姜先生大全集》所失收，尤为珍贵。总之，本年谱的出版，可推动对姜宸英文学、史学、书画等领域成就的全面研究。</w:t>
            </w:r>
            <w:r>
              <w:rPr>
                <w:rFonts w:hint="eastAsia"/>
                <w:sz w:val="24"/>
                <w:szCs w:val="24"/>
              </w:rPr>
              <w:t>《姜宸英年谱》在姜宸英研究领域里是填补学术空白的重要成果，具有很高的创新性。本成果已经得到了相关专家的重视和肯定。</w:t>
            </w:r>
            <w:r>
              <w:rPr>
                <w:rFonts w:hint="eastAsia"/>
                <w:sz w:val="24"/>
                <w:szCs w:val="24"/>
              </w:rPr>
              <w:t>2012</w:t>
            </w:r>
            <w:r>
              <w:rPr>
                <w:rFonts w:hint="eastAsia"/>
                <w:sz w:val="24"/>
                <w:szCs w:val="24"/>
              </w:rPr>
              <w:t>年</w:t>
            </w:r>
            <w:r>
              <w:rPr>
                <w:rFonts w:hint="eastAsia"/>
                <w:sz w:val="24"/>
                <w:szCs w:val="24"/>
              </w:rPr>
              <w:t>6</w:t>
            </w:r>
            <w:r>
              <w:rPr>
                <w:rFonts w:hint="eastAsia"/>
                <w:sz w:val="24"/>
                <w:szCs w:val="24"/>
              </w:rPr>
              <w:t>月，本人以</w:t>
            </w:r>
            <w:r>
              <w:rPr>
                <w:rFonts w:hint="eastAsia"/>
                <w:sz w:val="24"/>
                <w:szCs w:val="24"/>
              </w:rPr>
              <w:t>《姜宸英年谱》作为主要前期成果，去申报教育部全国高校古籍整理委员会项目，得到了初审专家的高度评价，并最终通过了评审，《姜宸英文集》整理项目的立项，即为《姜宸英年谱》得到学界肯定的明证。而今，《姜宸英文集》的点校本也已经由浙江大学出版</w:t>
            </w:r>
            <w:proofErr w:type="gramStart"/>
            <w:r>
              <w:rPr>
                <w:rFonts w:hint="eastAsia"/>
                <w:sz w:val="24"/>
                <w:szCs w:val="24"/>
              </w:rPr>
              <w:t>出版</w:t>
            </w:r>
            <w:proofErr w:type="gramEnd"/>
            <w:r>
              <w:rPr>
                <w:rFonts w:hint="eastAsia"/>
                <w:sz w:val="24"/>
                <w:szCs w:val="24"/>
              </w:rPr>
              <w:t>。</w:t>
            </w:r>
            <w:r>
              <w:rPr>
                <w:rFonts w:hint="eastAsia"/>
                <w:sz w:val="24"/>
                <w:szCs w:val="24"/>
              </w:rPr>
              <w:t>2015</w:t>
            </w:r>
            <w:r>
              <w:rPr>
                <w:rFonts w:hint="eastAsia"/>
                <w:sz w:val="24"/>
                <w:szCs w:val="24"/>
              </w:rPr>
              <w:t>年</w:t>
            </w:r>
            <w:r>
              <w:rPr>
                <w:rFonts w:hint="eastAsia"/>
                <w:sz w:val="24"/>
                <w:szCs w:val="24"/>
              </w:rPr>
              <w:t>7</w:t>
            </w:r>
            <w:r>
              <w:rPr>
                <w:rFonts w:hint="eastAsia"/>
                <w:sz w:val="24"/>
                <w:szCs w:val="24"/>
              </w:rPr>
              <w:t>月，本人即以《姜宸英年谱》和《姜宸英文集点校》为前期研究成果，成功申请了</w:t>
            </w:r>
            <w:r>
              <w:rPr>
                <w:rFonts w:ascii="宋体" w:hAnsi="宋体" w:cs="宋体" w:hint="eastAsia"/>
                <w:kern w:val="2"/>
                <w:sz w:val="24"/>
                <w:szCs w:val="24"/>
              </w:rPr>
              <w:t>浙江省社会科学重点研究基地——浙江社科院浙江历史文化研究中心项目《姜宸英研究》（属省规划课题），预计</w:t>
            </w:r>
            <w:r>
              <w:rPr>
                <w:rFonts w:ascii="宋体" w:hAnsi="宋体" w:cs="宋体" w:hint="eastAsia"/>
                <w:kern w:val="2"/>
                <w:sz w:val="24"/>
                <w:szCs w:val="24"/>
              </w:rPr>
              <w:t>2018</w:t>
            </w:r>
            <w:r>
              <w:rPr>
                <w:rFonts w:ascii="宋体" w:hAnsi="宋体" w:cs="宋体" w:hint="eastAsia"/>
                <w:kern w:val="2"/>
                <w:sz w:val="24"/>
                <w:szCs w:val="24"/>
              </w:rPr>
              <w:t>年出版本人“姜宸英三部曲”系列的最后一部《姜宸英研究》。可以说，如此系统规划、扎实</w:t>
            </w:r>
            <w:r>
              <w:rPr>
                <w:rFonts w:ascii="宋体" w:hAnsi="宋体" w:cs="宋体" w:hint="eastAsia"/>
                <w:kern w:val="2"/>
                <w:sz w:val="24"/>
                <w:szCs w:val="24"/>
              </w:rPr>
              <w:t>推进地研究姜宸英，国内再无第二人了，估计此后很长时间内也将无人能超越了。</w:t>
            </w:r>
          </w:p>
          <w:p w:rsidR="00747AE9" w:rsidRDefault="00747AE9">
            <w:pPr>
              <w:spacing w:line="440" w:lineRule="exact"/>
              <w:ind w:firstLineChars="0" w:firstLine="0"/>
              <w:rPr>
                <w:rFonts w:ascii="宋体" w:hAnsi="宋体" w:cs="宋体"/>
                <w:kern w:val="2"/>
                <w:sz w:val="24"/>
                <w:szCs w:val="24"/>
              </w:rPr>
            </w:pPr>
          </w:p>
          <w:p w:rsidR="00747AE9" w:rsidRDefault="004834CB">
            <w:pPr>
              <w:spacing w:line="440" w:lineRule="exact"/>
              <w:ind w:firstLineChars="0" w:firstLine="0"/>
              <w:rPr>
                <w:sz w:val="24"/>
                <w:szCs w:val="24"/>
              </w:rPr>
            </w:pPr>
            <w:r>
              <w:rPr>
                <w:rFonts w:ascii="黑体" w:eastAsia="黑体" w:hAnsi="黑体" w:cs="黑体" w:hint="eastAsia"/>
                <w:b/>
                <w:bCs/>
                <w:sz w:val="22"/>
                <w:szCs w:val="22"/>
              </w:rPr>
              <w:t>二、本人所取得的科研成果：</w:t>
            </w:r>
          </w:p>
          <w:p w:rsidR="00747AE9" w:rsidRDefault="004834CB">
            <w:pPr>
              <w:ind w:firstLineChars="0" w:firstLine="0"/>
              <w:rPr>
                <w:rFonts w:ascii="宋体" w:hAnsi="宋体" w:cs="宋体"/>
                <w:b/>
                <w:bCs/>
                <w:sz w:val="24"/>
                <w:szCs w:val="24"/>
              </w:rPr>
            </w:pPr>
            <w:r>
              <w:rPr>
                <w:rFonts w:ascii="宋体" w:hAnsi="宋体" w:cs="宋体" w:hint="eastAsia"/>
                <w:b/>
                <w:bCs/>
                <w:sz w:val="24"/>
                <w:szCs w:val="24"/>
              </w:rPr>
              <w:t>（一）学术著作：</w:t>
            </w:r>
          </w:p>
          <w:p w:rsidR="00747AE9" w:rsidRDefault="004834CB">
            <w:pPr>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《梅里词派研究》（专著），上海古籍出版社，</w:t>
            </w:r>
            <w:r>
              <w:rPr>
                <w:rFonts w:ascii="宋体" w:hAnsi="宋体" w:cs="宋体" w:hint="eastAsia"/>
                <w:sz w:val="24"/>
                <w:szCs w:val="24"/>
              </w:rPr>
              <w:t>2009</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．《姜宸英年谱》（专著），浙江大学出版社，</w:t>
            </w:r>
            <w:r>
              <w:rPr>
                <w:rFonts w:ascii="宋体" w:hAnsi="宋体" w:cs="宋体" w:hint="eastAsia"/>
                <w:sz w:val="24"/>
                <w:szCs w:val="24"/>
              </w:rPr>
              <w:t>2011</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．《现代汉语通用字典》（副主编），四川辞书出版社，</w:t>
            </w:r>
            <w:r>
              <w:rPr>
                <w:rFonts w:ascii="宋体" w:hAnsi="宋体" w:cs="宋体" w:hint="eastAsia"/>
                <w:sz w:val="24"/>
                <w:szCs w:val="24"/>
              </w:rPr>
              <w:t>2011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．《阅读与写作》（主编），浙江大学出版社，</w:t>
            </w:r>
            <w:r>
              <w:rPr>
                <w:rFonts w:ascii="宋体" w:hAnsi="宋体" w:cs="宋体" w:hint="eastAsia"/>
                <w:sz w:val="24"/>
                <w:szCs w:val="24"/>
              </w:rPr>
              <w:t>2011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《明清名家小品精华》（副主编），安徽文艺出版社，</w:t>
            </w:r>
            <w:r>
              <w:rPr>
                <w:rFonts w:ascii="宋体" w:hAnsi="宋体" w:cs="宋体" w:hint="eastAsia"/>
                <w:sz w:val="24"/>
                <w:szCs w:val="24"/>
              </w:rPr>
              <w:t>2007</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《全金元词评注》（</w:t>
            </w:r>
            <w:proofErr w:type="gramStart"/>
            <w:r>
              <w:rPr>
                <w:rFonts w:ascii="宋体" w:hAnsi="宋体" w:cs="宋体" w:hint="eastAsia"/>
                <w:sz w:val="24"/>
                <w:szCs w:val="24"/>
              </w:rPr>
              <w:t>元代卷副主编</w:t>
            </w:r>
            <w:proofErr w:type="gramEnd"/>
            <w:r>
              <w:rPr>
                <w:rFonts w:ascii="宋体" w:hAnsi="宋体" w:cs="宋体" w:hint="eastAsia"/>
                <w:sz w:val="24"/>
                <w:szCs w:val="24"/>
              </w:rPr>
              <w:t>），西安出版社</w:t>
            </w:r>
            <w:r>
              <w:rPr>
                <w:rFonts w:ascii="宋体" w:hAnsi="宋体" w:cs="宋体" w:hint="eastAsia"/>
                <w:sz w:val="24"/>
                <w:szCs w:val="24"/>
              </w:rPr>
              <w:t>2014</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《姜宸英文集点校》，浙江大学出版</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p>
          <w:p w:rsidR="00747AE9" w:rsidRDefault="004834CB">
            <w:pPr>
              <w:ind w:firstLineChars="0" w:firstLine="0"/>
              <w:rPr>
                <w:rFonts w:ascii="宋体" w:hAnsi="宋体" w:cs="宋体"/>
                <w:b/>
                <w:bCs/>
                <w:sz w:val="24"/>
                <w:szCs w:val="24"/>
              </w:rPr>
            </w:pPr>
            <w:r>
              <w:rPr>
                <w:rFonts w:ascii="宋体" w:hAnsi="宋体" w:cs="宋体" w:hint="eastAsia"/>
                <w:b/>
                <w:bCs/>
                <w:sz w:val="24"/>
                <w:szCs w:val="24"/>
              </w:rPr>
              <w:t>（二）学术论文：</w:t>
            </w:r>
          </w:p>
          <w:p w:rsidR="00747AE9" w:rsidRDefault="004834CB">
            <w:pPr>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《论曹溶的词学观及其在浙西词派中的地位》，《文艺理论研究》，</w:t>
            </w:r>
            <w:r>
              <w:rPr>
                <w:rFonts w:ascii="宋体" w:hAnsi="宋体" w:cs="宋体" w:hint="eastAsia"/>
                <w:sz w:val="24"/>
                <w:szCs w:val="24"/>
              </w:rPr>
              <w:t>2009</w:t>
            </w:r>
            <w:r>
              <w:rPr>
                <w:rFonts w:ascii="宋体" w:hAnsi="宋体" w:cs="宋体" w:hint="eastAsia"/>
                <w:sz w:val="24"/>
                <w:szCs w:val="24"/>
              </w:rPr>
              <w:t>年第</w:t>
            </w:r>
            <w:r>
              <w:rPr>
                <w:rFonts w:ascii="宋体" w:hAnsi="宋体" w:cs="宋体" w:hint="eastAsia"/>
                <w:sz w:val="24"/>
                <w:szCs w:val="24"/>
              </w:rPr>
              <w:t>2</w:t>
            </w:r>
            <w:r>
              <w:rPr>
                <w:rFonts w:ascii="宋体" w:hAnsi="宋体" w:cs="宋体" w:hint="eastAsia"/>
                <w:sz w:val="24"/>
                <w:szCs w:val="24"/>
              </w:rPr>
              <w:t>期；</w:t>
            </w:r>
          </w:p>
          <w:p w:rsidR="00747AE9" w:rsidRDefault="004834CB">
            <w:pPr>
              <w:autoSpaceDE/>
              <w:autoSpaceDN/>
              <w:adjustRightInd/>
              <w:spacing w:line="240" w:lineRule="auto"/>
              <w:ind w:firstLineChars="0" w:firstLine="0"/>
              <w:jc w:val="center"/>
              <w:rPr>
                <w:rFonts w:eastAsia="仿宋_GB2312"/>
                <w:kern w:val="2"/>
                <w:sz w:val="26"/>
                <w:szCs w:val="26"/>
              </w:rPr>
            </w:pPr>
            <w:r>
              <w:rPr>
                <w:rFonts w:ascii="宋体" w:hAnsi="宋体" w:cs="宋体" w:hint="eastAsia"/>
                <w:sz w:val="24"/>
                <w:szCs w:val="24"/>
              </w:rPr>
              <w:t>2.</w:t>
            </w:r>
            <w:r>
              <w:rPr>
                <w:rFonts w:ascii="宋体" w:hAnsi="宋体" w:cs="宋体" w:hint="eastAsia"/>
                <w:sz w:val="24"/>
                <w:szCs w:val="24"/>
              </w:rPr>
              <w:t>《论环太湖流域郡邑词派词学思想的多元互补与演化融合》，《文艺理论研究》，</w:t>
            </w:r>
          </w:p>
        </w:tc>
      </w:tr>
    </w:tbl>
    <w:p w:rsidR="00747AE9" w:rsidRDefault="00747AE9">
      <w:pPr>
        <w:autoSpaceDE/>
        <w:autoSpaceDN/>
        <w:adjustRightInd/>
        <w:spacing w:line="40" w:lineRule="exact"/>
        <w:ind w:firstLineChars="0" w:firstLine="0"/>
        <w:jc w:val="both"/>
        <w:rPr>
          <w:kern w:val="2"/>
          <w:szCs w:val="24"/>
        </w:rPr>
      </w:pPr>
    </w:p>
    <w:p w:rsidR="00747AE9" w:rsidRDefault="004834CB">
      <w:pPr>
        <w:autoSpaceDE/>
        <w:autoSpaceDN/>
        <w:adjustRightInd/>
        <w:spacing w:line="40" w:lineRule="exact"/>
        <w:ind w:firstLineChars="0" w:firstLine="0"/>
        <w:jc w:val="both"/>
        <w:rPr>
          <w:kern w:val="2"/>
          <w:szCs w:val="24"/>
        </w:rPr>
      </w:pPr>
      <w:r>
        <w:rPr>
          <w:kern w:val="2"/>
          <w:szCs w:val="24"/>
        </w:rPr>
        <w:br w:type="column"/>
      </w:r>
    </w:p>
    <w:tbl>
      <w:tblPr>
        <w:tblW w:w="9072" w:type="dxa"/>
        <w:jc w:val="center"/>
        <w:tblInd w:w="-12"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4A0"/>
      </w:tblPr>
      <w:tblGrid>
        <w:gridCol w:w="9072"/>
      </w:tblGrid>
      <w:tr w:rsidR="00747AE9">
        <w:trPr>
          <w:trHeight w:val="12838"/>
          <w:jc w:val="center"/>
        </w:trPr>
        <w:tc>
          <w:tcPr>
            <w:tcW w:w="9072" w:type="dxa"/>
            <w:tcBorders>
              <w:top w:val="single" w:sz="4" w:space="0" w:color="auto"/>
              <w:bottom w:val="single" w:sz="4" w:space="0" w:color="auto"/>
            </w:tcBorders>
            <w:vAlign w:val="bottom"/>
          </w:tcPr>
          <w:p w:rsidR="00747AE9" w:rsidRDefault="004834CB">
            <w:pPr>
              <w:ind w:leftChars="197" w:left="414" w:firstLineChars="0" w:firstLine="0"/>
              <w:rPr>
                <w:rFonts w:ascii="宋体" w:hAnsi="宋体" w:cs="宋体"/>
                <w:sz w:val="24"/>
                <w:szCs w:val="24"/>
              </w:rPr>
            </w:pPr>
            <w:r>
              <w:rPr>
                <w:rFonts w:ascii="宋体" w:hAnsi="宋体" w:cs="宋体" w:hint="eastAsia"/>
                <w:sz w:val="24"/>
                <w:szCs w:val="24"/>
              </w:rPr>
              <w:t>2010</w:t>
            </w:r>
            <w:r>
              <w:rPr>
                <w:rFonts w:ascii="宋体" w:hAnsi="宋体" w:cs="宋体" w:hint="eastAsia"/>
                <w:sz w:val="24"/>
                <w:szCs w:val="24"/>
              </w:rPr>
              <w:t>年第</w:t>
            </w:r>
            <w:r>
              <w:rPr>
                <w:rFonts w:ascii="宋体" w:hAnsi="宋体" w:cs="宋体" w:hint="eastAsia"/>
                <w:sz w:val="24"/>
                <w:szCs w:val="24"/>
              </w:rPr>
              <w:t>4</w:t>
            </w:r>
            <w:r>
              <w:rPr>
                <w:rFonts w:ascii="宋体" w:hAnsi="宋体" w:cs="宋体" w:hint="eastAsia"/>
                <w:sz w:val="24"/>
                <w:szCs w:val="24"/>
              </w:rPr>
              <w:t>期；</w:t>
            </w:r>
          </w:p>
          <w:p w:rsidR="00747AE9" w:rsidRDefault="004834CB">
            <w:pPr>
              <w:ind w:firstLineChars="0" w:firstLine="0"/>
              <w:rPr>
                <w:rFonts w:ascii="宋体" w:hAnsi="宋体" w:cs="宋体"/>
                <w:bCs/>
                <w:color w:val="000000"/>
                <w:kern w:val="24"/>
                <w:sz w:val="24"/>
                <w:szCs w:val="24"/>
              </w:rPr>
            </w:pPr>
            <w:r>
              <w:rPr>
                <w:rFonts w:ascii="宋体" w:hAnsi="宋体" w:cs="宋体" w:hint="eastAsia"/>
                <w:bCs/>
                <w:color w:val="000000"/>
                <w:kern w:val="24"/>
                <w:sz w:val="24"/>
                <w:szCs w:val="24"/>
              </w:rPr>
              <w:t>3.</w:t>
            </w:r>
            <w:r>
              <w:rPr>
                <w:rFonts w:ascii="宋体" w:hAnsi="宋体" w:cs="宋体" w:hint="eastAsia"/>
                <w:bCs/>
                <w:color w:val="000000"/>
                <w:kern w:val="24"/>
                <w:sz w:val="24"/>
                <w:szCs w:val="24"/>
              </w:rPr>
              <w:t>《论地域性因素在文学流派形成中的作用》，《文艺理论研究》</w:t>
            </w:r>
            <w:r>
              <w:rPr>
                <w:rFonts w:ascii="宋体" w:hAnsi="宋体" w:cs="宋体" w:hint="eastAsia"/>
                <w:bCs/>
                <w:color w:val="000000"/>
                <w:kern w:val="24"/>
                <w:sz w:val="24"/>
                <w:szCs w:val="24"/>
              </w:rPr>
              <w:t>2011</w:t>
            </w:r>
            <w:r>
              <w:rPr>
                <w:rFonts w:ascii="宋体" w:hAnsi="宋体" w:cs="宋体" w:hint="eastAsia"/>
                <w:bCs/>
                <w:color w:val="000000"/>
                <w:kern w:val="24"/>
                <w:sz w:val="24"/>
                <w:szCs w:val="24"/>
              </w:rPr>
              <w:t>年第</w:t>
            </w:r>
            <w:r>
              <w:rPr>
                <w:rFonts w:ascii="宋体" w:hAnsi="宋体" w:cs="宋体" w:hint="eastAsia"/>
                <w:bCs/>
                <w:color w:val="000000"/>
                <w:kern w:val="24"/>
                <w:sz w:val="24"/>
                <w:szCs w:val="24"/>
              </w:rPr>
              <w:t>6</w:t>
            </w:r>
            <w:r>
              <w:rPr>
                <w:rFonts w:ascii="宋体" w:hAnsi="宋体" w:cs="宋体" w:hint="eastAsia"/>
                <w:bCs/>
                <w:color w:val="000000"/>
                <w:kern w:val="24"/>
                <w:sz w:val="24"/>
                <w:szCs w:val="24"/>
              </w:rPr>
              <w:t>期；</w:t>
            </w:r>
          </w:p>
          <w:p w:rsidR="00747AE9" w:rsidRDefault="004834CB">
            <w:pPr>
              <w:ind w:firstLineChars="0" w:firstLine="0"/>
              <w:rPr>
                <w:rFonts w:ascii="宋体" w:hAnsi="宋体" w:cs="宋体"/>
                <w:sz w:val="24"/>
                <w:szCs w:val="24"/>
              </w:rPr>
            </w:pPr>
            <w:r>
              <w:rPr>
                <w:rFonts w:ascii="宋体" w:hAnsi="宋体" w:cs="宋体" w:hint="eastAsia"/>
                <w:bCs/>
                <w:color w:val="000000"/>
                <w:kern w:val="24"/>
                <w:sz w:val="24"/>
                <w:szCs w:val="24"/>
              </w:rPr>
              <w:t>4.</w:t>
            </w:r>
            <w:r>
              <w:rPr>
                <w:rFonts w:ascii="宋体" w:hAnsi="宋体" w:cs="宋体" w:hint="eastAsia"/>
                <w:bCs/>
                <w:color w:val="000000"/>
                <w:kern w:val="24"/>
                <w:sz w:val="24"/>
                <w:szCs w:val="24"/>
              </w:rPr>
              <w:t>《论古今词统的词学意义及其影响》，《文艺理论研究》</w:t>
            </w:r>
            <w:r>
              <w:rPr>
                <w:rFonts w:ascii="宋体" w:hAnsi="宋体" w:cs="宋体" w:hint="eastAsia"/>
                <w:bCs/>
                <w:color w:val="000000"/>
                <w:kern w:val="24"/>
                <w:sz w:val="24"/>
                <w:szCs w:val="24"/>
              </w:rPr>
              <w:t>2013</w:t>
            </w:r>
            <w:r>
              <w:rPr>
                <w:rFonts w:ascii="宋体" w:hAnsi="宋体" w:cs="宋体" w:hint="eastAsia"/>
                <w:bCs/>
                <w:color w:val="000000"/>
                <w:kern w:val="24"/>
                <w:sz w:val="24"/>
                <w:szCs w:val="24"/>
              </w:rPr>
              <w:t>年第</w:t>
            </w:r>
            <w:r>
              <w:rPr>
                <w:rFonts w:ascii="宋体" w:hAnsi="宋体" w:cs="宋体" w:hint="eastAsia"/>
                <w:bCs/>
                <w:color w:val="000000"/>
                <w:kern w:val="24"/>
                <w:sz w:val="24"/>
                <w:szCs w:val="24"/>
              </w:rPr>
              <w:t>3</w:t>
            </w:r>
            <w:r>
              <w:rPr>
                <w:rFonts w:ascii="宋体" w:hAnsi="宋体" w:cs="宋体" w:hint="eastAsia"/>
                <w:bCs/>
                <w:color w:val="000000"/>
                <w:kern w:val="24"/>
                <w:sz w:val="24"/>
                <w:szCs w:val="24"/>
              </w:rPr>
              <w:t>期；</w:t>
            </w:r>
          </w:p>
          <w:p w:rsidR="00747AE9" w:rsidRDefault="004834CB">
            <w:pPr>
              <w:ind w:firstLineChars="0" w:firstLine="0"/>
              <w:rPr>
                <w:rFonts w:ascii="宋体" w:hAnsi="宋体" w:cs="宋体"/>
                <w:sz w:val="24"/>
                <w:szCs w:val="24"/>
              </w:rPr>
            </w:pPr>
            <w:r>
              <w:rPr>
                <w:rFonts w:ascii="宋体" w:hAnsi="宋体" w:cs="宋体" w:hint="eastAsia"/>
                <w:bCs/>
                <w:color w:val="000000"/>
                <w:kern w:val="24"/>
                <w:sz w:val="24"/>
                <w:szCs w:val="24"/>
              </w:rPr>
              <w:t>5.</w:t>
            </w:r>
            <w:r>
              <w:rPr>
                <w:rFonts w:ascii="宋体" w:hAnsi="宋体" w:cs="宋体" w:hint="eastAsia"/>
                <w:bCs/>
                <w:color w:val="000000"/>
                <w:kern w:val="24"/>
                <w:sz w:val="24"/>
                <w:szCs w:val="24"/>
              </w:rPr>
              <w:t>《梦窗词校勘、词学师承与晚清民初词学风向的转变》，《文艺理论研究》</w:t>
            </w:r>
            <w:r>
              <w:rPr>
                <w:rFonts w:ascii="宋体" w:hAnsi="宋体" w:cs="宋体" w:hint="eastAsia"/>
                <w:bCs/>
                <w:color w:val="000000"/>
                <w:kern w:val="24"/>
                <w:sz w:val="24"/>
                <w:szCs w:val="24"/>
              </w:rPr>
              <w:t>2015</w:t>
            </w:r>
            <w:r>
              <w:rPr>
                <w:rFonts w:ascii="宋体" w:hAnsi="宋体" w:cs="宋体" w:hint="eastAsia"/>
                <w:bCs/>
                <w:color w:val="000000"/>
                <w:kern w:val="24"/>
                <w:sz w:val="24"/>
                <w:szCs w:val="24"/>
              </w:rPr>
              <w:t>年第</w:t>
            </w:r>
            <w:r>
              <w:rPr>
                <w:rFonts w:ascii="宋体" w:hAnsi="宋体" w:cs="宋体" w:hint="eastAsia"/>
                <w:bCs/>
                <w:color w:val="000000"/>
                <w:kern w:val="24"/>
                <w:sz w:val="24"/>
                <w:szCs w:val="24"/>
              </w:rPr>
              <w:t>5</w:t>
            </w:r>
            <w:r>
              <w:rPr>
                <w:rFonts w:ascii="宋体" w:hAnsi="宋体" w:cs="宋体" w:hint="eastAsia"/>
                <w:bCs/>
                <w:color w:val="000000"/>
                <w:kern w:val="24"/>
                <w:sz w:val="24"/>
                <w:szCs w:val="24"/>
              </w:rPr>
              <w:t>期。</w:t>
            </w:r>
          </w:p>
          <w:p w:rsidR="00747AE9" w:rsidRDefault="004834CB">
            <w:pPr>
              <w:ind w:firstLineChars="0" w:firstLine="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《黄媛贞和她的〈云卧斋诗余〉》，《词学》十八辑，</w:t>
            </w:r>
            <w:r>
              <w:rPr>
                <w:rFonts w:ascii="宋体" w:hAnsi="宋体" w:cs="宋体" w:hint="eastAsia"/>
                <w:sz w:val="24"/>
                <w:szCs w:val="24"/>
              </w:rPr>
              <w:t>2007</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bCs/>
                <w:color w:val="000000"/>
                <w:kern w:val="24"/>
                <w:sz w:val="24"/>
                <w:szCs w:val="24"/>
              </w:rPr>
              <w:t>7.</w:t>
            </w:r>
            <w:r>
              <w:rPr>
                <w:rFonts w:ascii="宋体" w:hAnsi="宋体" w:cs="宋体" w:hint="eastAsia"/>
                <w:sz w:val="24"/>
                <w:szCs w:val="24"/>
              </w:rPr>
              <w:t>《论曹溶和他的〈静惕堂词〉》，《词学》十九辑，</w:t>
            </w:r>
            <w:r>
              <w:rPr>
                <w:rFonts w:ascii="宋体" w:hAnsi="宋体" w:cs="宋体" w:hint="eastAsia"/>
                <w:sz w:val="24"/>
                <w:szCs w:val="24"/>
              </w:rPr>
              <w:t>2008</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bCs/>
                <w:color w:val="000000"/>
                <w:kern w:val="24"/>
                <w:sz w:val="24"/>
                <w:szCs w:val="24"/>
              </w:rPr>
              <w:t>8</w:t>
            </w:r>
            <w:r>
              <w:rPr>
                <w:rFonts w:ascii="宋体" w:hAnsi="宋体" w:cs="宋体" w:hint="eastAsia"/>
                <w:sz w:val="24"/>
                <w:szCs w:val="24"/>
              </w:rPr>
              <w:t>.</w:t>
            </w:r>
            <w:r>
              <w:rPr>
                <w:rFonts w:ascii="宋体" w:hAnsi="宋体" w:cs="宋体" w:hint="eastAsia"/>
                <w:sz w:val="24"/>
                <w:szCs w:val="24"/>
              </w:rPr>
              <w:t>《论梅里词人李符及其〈耒边词〉》，《词学》二十辑，</w:t>
            </w:r>
            <w:r>
              <w:rPr>
                <w:rFonts w:ascii="宋体" w:hAnsi="宋体" w:cs="宋体" w:hint="eastAsia"/>
                <w:sz w:val="24"/>
                <w:szCs w:val="24"/>
              </w:rPr>
              <w:t>2009</w:t>
            </w:r>
            <w:r>
              <w:rPr>
                <w:rFonts w:ascii="宋体" w:hAnsi="宋体" w:cs="宋体" w:hint="eastAsia"/>
                <w:sz w:val="24"/>
                <w:szCs w:val="24"/>
              </w:rPr>
              <w:t>年６月；</w:t>
            </w:r>
          </w:p>
          <w:p w:rsidR="00747AE9" w:rsidRDefault="004834CB">
            <w:pPr>
              <w:ind w:firstLineChars="0" w:firstLine="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《论学人日记在民国词传播研究中的价值》，《中国韵文学刊》</w:t>
            </w:r>
            <w:r>
              <w:rPr>
                <w:rFonts w:ascii="宋体" w:hAnsi="宋体" w:cs="宋体" w:hint="eastAsia"/>
                <w:sz w:val="24"/>
                <w:szCs w:val="24"/>
              </w:rPr>
              <w:t>2015</w:t>
            </w:r>
            <w:r>
              <w:rPr>
                <w:rFonts w:ascii="宋体" w:hAnsi="宋体" w:cs="宋体" w:hint="eastAsia"/>
                <w:sz w:val="24"/>
                <w:szCs w:val="24"/>
              </w:rPr>
              <w:t>年第</w:t>
            </w:r>
            <w:r>
              <w:rPr>
                <w:rFonts w:ascii="宋体" w:hAnsi="宋体" w:cs="宋体" w:hint="eastAsia"/>
                <w:sz w:val="24"/>
                <w:szCs w:val="24"/>
              </w:rPr>
              <w:t>2</w:t>
            </w:r>
            <w:r>
              <w:rPr>
                <w:rFonts w:ascii="宋体" w:hAnsi="宋体" w:cs="宋体" w:hint="eastAsia"/>
                <w:sz w:val="24"/>
                <w:szCs w:val="24"/>
              </w:rPr>
              <w:t>期。</w:t>
            </w:r>
          </w:p>
          <w:p w:rsidR="00747AE9" w:rsidRDefault="004834CB">
            <w:pPr>
              <w:ind w:firstLineChars="0" w:firstLine="0"/>
              <w:rPr>
                <w:rFonts w:ascii="宋体" w:hAnsi="宋体" w:cs="宋体"/>
                <w:sz w:val="24"/>
                <w:szCs w:val="24"/>
              </w:rPr>
            </w:pPr>
            <w:r>
              <w:rPr>
                <w:rFonts w:ascii="宋体" w:hAnsi="宋体" w:cs="宋体" w:hint="eastAsia"/>
                <w:b/>
                <w:bCs/>
                <w:sz w:val="24"/>
                <w:szCs w:val="24"/>
              </w:rPr>
              <w:t>（三）主持的省部级以上项目：</w:t>
            </w:r>
          </w:p>
          <w:p w:rsidR="00747AE9" w:rsidRDefault="004834CB">
            <w:pPr>
              <w:ind w:firstLineChars="0" w:firstLine="0"/>
              <w:rPr>
                <w:rFonts w:ascii="宋体" w:hAnsi="宋体" w:cs="宋体"/>
                <w:sz w:val="24"/>
                <w:szCs w:val="24"/>
              </w:rPr>
            </w:pPr>
            <w:r>
              <w:rPr>
                <w:rFonts w:ascii="宋体" w:hAnsi="宋体" w:cs="宋体" w:hint="eastAsia"/>
                <w:b/>
                <w:sz w:val="24"/>
                <w:szCs w:val="24"/>
              </w:rPr>
              <w:t>1</w:t>
            </w:r>
            <w:r>
              <w:rPr>
                <w:rFonts w:ascii="宋体" w:hAnsi="宋体" w:cs="宋体" w:hint="eastAsia"/>
                <w:sz w:val="24"/>
                <w:szCs w:val="24"/>
              </w:rPr>
              <w:t>．主持浙江省社科规划项目《邵廷采全集》（古籍整理），</w:t>
            </w:r>
            <w:r>
              <w:rPr>
                <w:rFonts w:ascii="宋体" w:hAnsi="宋体" w:cs="宋体" w:hint="eastAsia"/>
                <w:sz w:val="24"/>
                <w:szCs w:val="24"/>
              </w:rPr>
              <w:t>2006</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主持教育部全国高校古籍整理工作委员会古籍整理间接资助项目：《黄尊素集》点校，</w:t>
            </w:r>
            <w:r>
              <w:rPr>
                <w:rFonts w:ascii="宋体" w:hAnsi="宋体" w:cs="宋体" w:hint="eastAsia"/>
                <w:sz w:val="24"/>
                <w:szCs w:val="24"/>
              </w:rPr>
              <w:t>2009</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p>
          <w:p w:rsidR="00747AE9" w:rsidRDefault="004834CB">
            <w:pPr>
              <w:ind w:firstLineChars="0" w:firstLine="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主持教育部全国高校古籍整理工作委员会古籍整理直接资助项目：《姜宸英全集》，</w:t>
            </w:r>
            <w:r>
              <w:rPr>
                <w:rFonts w:ascii="宋体" w:hAnsi="宋体" w:cs="宋体" w:hint="eastAsia"/>
                <w:sz w:val="24"/>
                <w:szCs w:val="24"/>
              </w:rPr>
              <w:t>2012</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p>
          <w:p w:rsidR="00747AE9" w:rsidRDefault="004834CB">
            <w:pPr>
              <w:ind w:firstLineChars="0" w:firstLine="0"/>
              <w:rPr>
                <w:rFonts w:ascii="宋体" w:hAnsi="宋体" w:cs="宋体"/>
                <w:bCs/>
                <w:color w:val="000000"/>
                <w:kern w:val="24"/>
                <w:sz w:val="24"/>
                <w:szCs w:val="24"/>
              </w:rPr>
            </w:pPr>
            <w:r>
              <w:rPr>
                <w:rFonts w:ascii="宋体" w:hAnsi="宋体" w:cs="宋体" w:hint="eastAsia"/>
                <w:sz w:val="24"/>
                <w:szCs w:val="24"/>
              </w:rPr>
              <w:t>4.</w:t>
            </w:r>
            <w:r>
              <w:rPr>
                <w:rFonts w:ascii="宋体" w:hAnsi="宋体" w:cs="宋体" w:hint="eastAsia"/>
                <w:bCs/>
                <w:color w:val="000000"/>
                <w:kern w:val="24"/>
                <w:sz w:val="24"/>
                <w:szCs w:val="24"/>
              </w:rPr>
              <w:t>主持</w:t>
            </w:r>
            <w:r>
              <w:rPr>
                <w:rFonts w:ascii="宋体" w:hAnsi="宋体" w:cs="宋体" w:hint="eastAsia"/>
                <w:bCs/>
                <w:color w:val="000000"/>
                <w:kern w:val="24"/>
                <w:sz w:val="24"/>
                <w:szCs w:val="24"/>
              </w:rPr>
              <w:t>2015</w:t>
            </w:r>
            <w:r>
              <w:rPr>
                <w:rFonts w:ascii="宋体" w:hAnsi="宋体" w:cs="宋体" w:hint="eastAsia"/>
                <w:bCs/>
                <w:color w:val="000000"/>
                <w:kern w:val="24"/>
                <w:sz w:val="24"/>
                <w:szCs w:val="24"/>
              </w:rPr>
              <w:t>年度浙江省社会科学重点研究基地（浙江社会科学院浙江省历史文化研究中心）项目《姜宸英研究》。</w:t>
            </w:r>
          </w:p>
          <w:p w:rsidR="00747AE9" w:rsidRDefault="004834CB">
            <w:pPr>
              <w:ind w:firstLineChars="0" w:firstLine="0"/>
              <w:rPr>
                <w:rFonts w:ascii="宋体" w:hAnsi="宋体" w:cs="宋体"/>
                <w:bCs/>
                <w:color w:val="000000"/>
                <w:kern w:val="24"/>
                <w:sz w:val="24"/>
                <w:szCs w:val="24"/>
              </w:rPr>
            </w:pPr>
            <w:r>
              <w:rPr>
                <w:rFonts w:ascii="宋体" w:hAnsi="宋体" w:cs="宋体" w:hint="eastAsia"/>
                <w:bCs/>
                <w:color w:val="000000"/>
                <w:kern w:val="24"/>
                <w:sz w:val="24"/>
                <w:szCs w:val="24"/>
              </w:rPr>
              <w:t>5.</w:t>
            </w:r>
            <w:r>
              <w:rPr>
                <w:rFonts w:ascii="宋体" w:hAnsi="宋体" w:cs="宋体" w:hint="eastAsia"/>
                <w:bCs/>
                <w:color w:val="000000"/>
                <w:kern w:val="24"/>
                <w:sz w:val="24"/>
                <w:szCs w:val="24"/>
              </w:rPr>
              <w:t>主持国家社科基金重点项目子课题《民国词集的出版与传播研究》，</w:t>
            </w:r>
            <w:r>
              <w:rPr>
                <w:rFonts w:ascii="宋体" w:hAnsi="宋体" w:cs="宋体" w:hint="eastAsia"/>
                <w:bCs/>
                <w:color w:val="000000"/>
                <w:kern w:val="24"/>
                <w:sz w:val="24"/>
                <w:szCs w:val="24"/>
              </w:rPr>
              <w:t>2014</w:t>
            </w:r>
            <w:r>
              <w:rPr>
                <w:rFonts w:ascii="宋体" w:hAnsi="宋体" w:cs="宋体" w:hint="eastAsia"/>
                <w:bCs/>
                <w:color w:val="000000"/>
                <w:kern w:val="24"/>
                <w:sz w:val="24"/>
                <w:szCs w:val="24"/>
              </w:rPr>
              <w:t>年</w:t>
            </w:r>
            <w:r>
              <w:rPr>
                <w:rFonts w:ascii="宋体" w:hAnsi="宋体" w:cs="宋体" w:hint="eastAsia"/>
                <w:bCs/>
                <w:color w:val="000000"/>
                <w:kern w:val="24"/>
                <w:sz w:val="24"/>
                <w:szCs w:val="24"/>
              </w:rPr>
              <w:t>2</w:t>
            </w:r>
            <w:r>
              <w:rPr>
                <w:rFonts w:ascii="宋体" w:hAnsi="宋体" w:cs="宋体" w:hint="eastAsia"/>
                <w:bCs/>
                <w:color w:val="000000"/>
                <w:kern w:val="24"/>
                <w:sz w:val="24"/>
                <w:szCs w:val="24"/>
              </w:rPr>
              <w:t>月。</w:t>
            </w:r>
          </w:p>
          <w:p w:rsidR="00747AE9" w:rsidRDefault="004834CB">
            <w:pPr>
              <w:ind w:firstLineChars="0" w:firstLine="0"/>
              <w:rPr>
                <w:rFonts w:ascii="宋体" w:hAnsi="宋体" w:cs="宋体"/>
                <w:b/>
                <w:bCs/>
                <w:sz w:val="24"/>
                <w:szCs w:val="24"/>
              </w:rPr>
            </w:pPr>
            <w:r>
              <w:rPr>
                <w:rFonts w:ascii="宋体" w:hAnsi="宋体" w:cs="宋体" w:hint="eastAsia"/>
                <w:b/>
                <w:bCs/>
                <w:sz w:val="24"/>
                <w:szCs w:val="24"/>
              </w:rPr>
              <w:t>（四）所获奖项：</w:t>
            </w:r>
          </w:p>
          <w:p w:rsidR="00747AE9" w:rsidRDefault="004834CB">
            <w:pPr>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．著作《梅里词派研究》，获第十二次宁波市哲学社会科学优秀成果奖二等奖、浙江省教育厅</w:t>
            </w:r>
            <w:r>
              <w:rPr>
                <w:rFonts w:ascii="宋体" w:hAnsi="宋体" w:cs="宋体" w:hint="eastAsia"/>
                <w:sz w:val="24"/>
                <w:szCs w:val="24"/>
              </w:rPr>
              <w:t>2012</w:t>
            </w:r>
            <w:r>
              <w:rPr>
                <w:rFonts w:ascii="宋体" w:hAnsi="宋体" w:cs="宋体" w:hint="eastAsia"/>
                <w:sz w:val="24"/>
                <w:szCs w:val="24"/>
              </w:rPr>
              <w:t>年度浙江省高校优秀</w:t>
            </w:r>
            <w:r>
              <w:rPr>
                <w:rFonts w:ascii="宋体" w:hAnsi="宋体" w:cs="宋体" w:hint="eastAsia"/>
                <w:sz w:val="24"/>
                <w:szCs w:val="24"/>
              </w:rPr>
              <w:t>科研成果三等奖。</w:t>
            </w:r>
          </w:p>
          <w:p w:rsidR="00747AE9" w:rsidRDefault="004834CB">
            <w:pPr>
              <w:autoSpaceDE/>
              <w:autoSpaceDN/>
              <w:adjustRightInd/>
              <w:ind w:firstLineChars="0" w:firstLine="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著作《姜宸英年谱》获得第十三次宁波市哲学社会科学优秀成果一等奖。</w:t>
            </w:r>
          </w:p>
          <w:p w:rsidR="00747AE9" w:rsidRDefault="00747AE9">
            <w:pPr>
              <w:autoSpaceDE/>
              <w:autoSpaceDN/>
              <w:adjustRightInd/>
              <w:ind w:firstLineChars="0" w:firstLine="0"/>
              <w:rPr>
                <w:rFonts w:ascii="宋体" w:hAnsi="宋体" w:cs="宋体"/>
                <w:sz w:val="24"/>
                <w:szCs w:val="24"/>
              </w:rPr>
            </w:pPr>
          </w:p>
          <w:p w:rsidR="00747AE9" w:rsidRDefault="00747AE9">
            <w:pPr>
              <w:autoSpaceDE/>
              <w:autoSpaceDN/>
              <w:adjustRightInd/>
              <w:ind w:firstLineChars="0" w:firstLine="0"/>
              <w:rPr>
                <w:rFonts w:ascii="宋体" w:hAnsi="宋体" w:cs="宋体"/>
                <w:sz w:val="24"/>
                <w:szCs w:val="24"/>
              </w:rPr>
            </w:pPr>
          </w:p>
          <w:p w:rsidR="00747AE9" w:rsidRDefault="00747AE9">
            <w:pPr>
              <w:autoSpaceDE/>
              <w:autoSpaceDN/>
              <w:adjustRightInd/>
              <w:ind w:firstLineChars="0" w:firstLine="0"/>
              <w:rPr>
                <w:rFonts w:ascii="宋体" w:hAnsi="宋体" w:cs="宋体"/>
                <w:sz w:val="24"/>
                <w:szCs w:val="24"/>
              </w:rPr>
            </w:pPr>
          </w:p>
          <w:p w:rsidR="00747AE9" w:rsidRDefault="004834CB" w:rsidP="00760595">
            <w:pPr>
              <w:autoSpaceDE/>
              <w:autoSpaceDN/>
              <w:adjustRightInd/>
              <w:spacing w:beforeLines="50" w:line="240" w:lineRule="auto"/>
              <w:ind w:firstLineChars="100" w:firstLine="260"/>
              <w:jc w:val="both"/>
              <w:rPr>
                <w:rFonts w:eastAsia="仿宋_GB2312"/>
                <w:kern w:val="2"/>
                <w:sz w:val="26"/>
                <w:szCs w:val="26"/>
              </w:rPr>
            </w:pPr>
            <w:r>
              <w:rPr>
                <w:rFonts w:eastAsia="仿宋_GB2312"/>
                <w:kern w:val="2"/>
                <w:sz w:val="26"/>
                <w:szCs w:val="26"/>
              </w:rPr>
              <w:t>本人承诺以上所填信息均属实。</w:t>
            </w:r>
            <w:r>
              <w:rPr>
                <w:rFonts w:eastAsia="仿宋_GB2312"/>
                <w:kern w:val="2"/>
                <w:sz w:val="26"/>
                <w:szCs w:val="26"/>
              </w:rPr>
              <w:t xml:space="preserve">        </w:t>
            </w:r>
            <w:r>
              <w:rPr>
                <w:rFonts w:eastAsia="仿宋_GB2312"/>
                <w:kern w:val="2"/>
                <w:sz w:val="26"/>
                <w:szCs w:val="26"/>
              </w:rPr>
              <w:t>申报人签名：</w:t>
            </w:r>
          </w:p>
          <w:p w:rsidR="00747AE9" w:rsidRDefault="004834CB" w:rsidP="00760595">
            <w:pPr>
              <w:autoSpaceDE/>
              <w:autoSpaceDN/>
              <w:adjustRightInd/>
              <w:spacing w:beforeLines="50" w:afterLines="50" w:line="240" w:lineRule="auto"/>
              <w:ind w:rightChars="200" w:right="420" w:firstLineChars="0" w:firstLine="0"/>
              <w:jc w:val="right"/>
              <w:rPr>
                <w:rFonts w:eastAsia="仿宋_GB2312"/>
                <w:kern w:val="2"/>
                <w:sz w:val="26"/>
                <w:szCs w:val="26"/>
              </w:rPr>
            </w:pPr>
            <w:r>
              <w:rPr>
                <w:rFonts w:eastAsia="仿宋_GB2312"/>
                <w:kern w:val="2"/>
                <w:sz w:val="26"/>
                <w:szCs w:val="26"/>
              </w:rPr>
              <w:t>2016</w:t>
            </w:r>
            <w:r>
              <w:rPr>
                <w:rFonts w:eastAsia="仿宋_GB2312"/>
                <w:kern w:val="2"/>
                <w:sz w:val="26"/>
                <w:szCs w:val="26"/>
              </w:rPr>
              <w:t>年</w:t>
            </w:r>
            <w:r>
              <w:rPr>
                <w:rFonts w:eastAsia="仿宋_GB2312" w:hint="eastAsia"/>
                <w:kern w:val="2"/>
                <w:sz w:val="26"/>
                <w:szCs w:val="26"/>
              </w:rPr>
              <w:t>3</w:t>
            </w:r>
            <w:r>
              <w:rPr>
                <w:rFonts w:eastAsia="仿宋_GB2312"/>
                <w:kern w:val="2"/>
                <w:sz w:val="26"/>
                <w:szCs w:val="26"/>
              </w:rPr>
              <w:t>月</w:t>
            </w:r>
            <w:r>
              <w:rPr>
                <w:rFonts w:eastAsia="仿宋_GB2312" w:hint="eastAsia"/>
                <w:kern w:val="2"/>
                <w:sz w:val="26"/>
                <w:szCs w:val="26"/>
              </w:rPr>
              <w:t>20</w:t>
            </w:r>
            <w:r>
              <w:rPr>
                <w:rFonts w:eastAsia="仿宋_GB2312"/>
                <w:kern w:val="2"/>
                <w:sz w:val="26"/>
                <w:szCs w:val="26"/>
              </w:rPr>
              <w:t>日</w:t>
            </w:r>
          </w:p>
        </w:tc>
      </w:tr>
    </w:tbl>
    <w:p w:rsidR="00747AE9" w:rsidRDefault="00747AE9">
      <w:pPr>
        <w:autoSpaceDE/>
        <w:autoSpaceDN/>
        <w:adjustRightInd/>
        <w:spacing w:line="40" w:lineRule="exact"/>
        <w:ind w:firstLineChars="0" w:firstLine="0"/>
        <w:jc w:val="both"/>
        <w:rPr>
          <w:kern w:val="2"/>
          <w:szCs w:val="24"/>
        </w:rPr>
      </w:pPr>
    </w:p>
    <w:p w:rsidR="00747AE9" w:rsidRDefault="004834CB">
      <w:pPr>
        <w:autoSpaceDE/>
        <w:autoSpaceDN/>
        <w:adjustRightInd/>
        <w:spacing w:line="40" w:lineRule="exact"/>
        <w:ind w:firstLineChars="0" w:firstLine="0"/>
        <w:jc w:val="both"/>
        <w:rPr>
          <w:kern w:val="2"/>
          <w:szCs w:val="24"/>
        </w:rPr>
      </w:pPr>
      <w:r>
        <w:rPr>
          <w:kern w:val="2"/>
          <w:szCs w:val="24"/>
        </w:rPr>
        <w:br w:type="column"/>
      </w:r>
    </w:p>
    <w:tbl>
      <w:tblPr>
        <w:tblW w:w="9072"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4A0"/>
      </w:tblPr>
      <w:tblGrid>
        <w:gridCol w:w="872"/>
        <w:gridCol w:w="8200"/>
      </w:tblGrid>
      <w:tr w:rsidR="00747AE9">
        <w:trPr>
          <w:trHeight w:val="4019"/>
          <w:jc w:val="center"/>
        </w:trPr>
        <w:tc>
          <w:tcPr>
            <w:tcW w:w="872" w:type="dxa"/>
            <w:tcBorders>
              <w:top w:val="single" w:sz="4" w:space="0" w:color="auto"/>
              <w:bottom w:val="single" w:sz="4" w:space="0" w:color="auto"/>
              <w:right w:val="single" w:sz="4" w:space="0" w:color="auto"/>
            </w:tcBorders>
            <w:vAlign w:val="center"/>
          </w:tcPr>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所</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在</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单</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位</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意</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见</w:t>
            </w:r>
          </w:p>
        </w:tc>
        <w:tc>
          <w:tcPr>
            <w:tcW w:w="8200" w:type="dxa"/>
            <w:tcBorders>
              <w:top w:val="single" w:sz="4" w:space="0" w:color="auto"/>
              <w:left w:val="single" w:sz="4" w:space="0" w:color="auto"/>
              <w:bottom w:val="single" w:sz="4" w:space="0" w:color="auto"/>
            </w:tcBorders>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4834CB" w:rsidP="00760595">
            <w:pPr>
              <w:tabs>
                <w:tab w:val="left" w:pos="850"/>
              </w:tabs>
              <w:wordWrap w:val="0"/>
              <w:autoSpaceDE/>
              <w:autoSpaceDN/>
              <w:adjustRightInd/>
              <w:spacing w:beforeLines="50" w:afterLines="50" w:line="240" w:lineRule="auto"/>
              <w:ind w:rightChars="400" w:right="840" w:firstLineChars="0" w:firstLine="0"/>
              <w:jc w:val="right"/>
              <w:rPr>
                <w:rFonts w:eastAsia="仿宋_GB2312"/>
                <w:kern w:val="2"/>
                <w:sz w:val="26"/>
                <w:szCs w:val="26"/>
              </w:rPr>
            </w:pPr>
            <w:r>
              <w:rPr>
                <w:rFonts w:eastAsia="仿宋_GB2312"/>
                <w:kern w:val="2"/>
                <w:sz w:val="26"/>
                <w:szCs w:val="26"/>
              </w:rPr>
              <w:t>（单位盖章）</w:t>
            </w:r>
          </w:p>
          <w:p w:rsidR="00747AE9" w:rsidRDefault="004834CB" w:rsidP="00760595">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Pr>
                <w:rFonts w:eastAsia="仿宋_GB2312"/>
                <w:kern w:val="2"/>
                <w:sz w:val="26"/>
                <w:szCs w:val="26"/>
              </w:rPr>
              <w:t>负责人签字：</w:t>
            </w:r>
            <w:r>
              <w:rPr>
                <w:rFonts w:eastAsia="仿宋_GB2312"/>
                <w:kern w:val="2"/>
                <w:sz w:val="26"/>
                <w:szCs w:val="26"/>
              </w:rPr>
              <w:t xml:space="preserve">                   2016</w:t>
            </w:r>
            <w:r>
              <w:rPr>
                <w:rFonts w:eastAsia="仿宋_GB2312"/>
                <w:kern w:val="2"/>
                <w:sz w:val="26"/>
                <w:szCs w:val="26"/>
              </w:rPr>
              <w:t>年</w:t>
            </w:r>
            <w:r>
              <w:rPr>
                <w:rFonts w:eastAsia="仿宋_GB2312"/>
                <w:kern w:val="2"/>
                <w:sz w:val="26"/>
                <w:szCs w:val="26"/>
              </w:rPr>
              <w:t xml:space="preserve">   </w:t>
            </w:r>
            <w:r>
              <w:rPr>
                <w:rFonts w:eastAsia="仿宋_GB2312"/>
                <w:kern w:val="2"/>
                <w:sz w:val="26"/>
                <w:szCs w:val="26"/>
              </w:rPr>
              <w:t>月</w:t>
            </w:r>
            <w:r>
              <w:rPr>
                <w:rFonts w:eastAsia="仿宋_GB2312"/>
                <w:kern w:val="2"/>
                <w:sz w:val="26"/>
                <w:szCs w:val="26"/>
              </w:rPr>
              <w:t xml:space="preserve">   </w:t>
            </w:r>
            <w:r>
              <w:rPr>
                <w:rFonts w:eastAsia="仿宋_GB2312"/>
                <w:kern w:val="2"/>
                <w:sz w:val="26"/>
                <w:szCs w:val="26"/>
              </w:rPr>
              <w:t>日</w:t>
            </w:r>
          </w:p>
        </w:tc>
      </w:tr>
      <w:tr w:rsidR="00747AE9">
        <w:trPr>
          <w:trHeight w:val="4424"/>
          <w:jc w:val="center"/>
        </w:trPr>
        <w:tc>
          <w:tcPr>
            <w:tcW w:w="872" w:type="dxa"/>
            <w:tcBorders>
              <w:top w:val="single" w:sz="4" w:space="0" w:color="auto"/>
              <w:bottom w:val="single" w:sz="4" w:space="0" w:color="auto"/>
              <w:right w:val="single" w:sz="4" w:space="0" w:color="auto"/>
            </w:tcBorders>
            <w:vAlign w:val="center"/>
          </w:tcPr>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同</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行</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专</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家</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评</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议</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意</w:t>
            </w:r>
          </w:p>
          <w:p w:rsidR="00747AE9" w:rsidRDefault="004834CB">
            <w:pPr>
              <w:autoSpaceDE/>
              <w:autoSpaceDN/>
              <w:snapToGrid w:val="0"/>
              <w:ind w:firstLineChars="0" w:firstLine="0"/>
              <w:jc w:val="center"/>
              <w:rPr>
                <w:rFonts w:eastAsia="仿宋_GB2312"/>
                <w:kern w:val="2"/>
                <w:sz w:val="26"/>
                <w:szCs w:val="26"/>
              </w:rPr>
            </w:pPr>
            <w:r>
              <w:rPr>
                <w:rFonts w:eastAsia="仿宋_GB2312"/>
                <w:kern w:val="2"/>
                <w:sz w:val="26"/>
                <w:szCs w:val="26"/>
              </w:rPr>
              <w:t>见</w:t>
            </w:r>
          </w:p>
        </w:tc>
        <w:tc>
          <w:tcPr>
            <w:tcW w:w="8200" w:type="dxa"/>
            <w:tcBorders>
              <w:top w:val="single" w:sz="4" w:space="0" w:color="auto"/>
              <w:left w:val="single" w:sz="4" w:space="0" w:color="auto"/>
              <w:bottom w:val="single" w:sz="4" w:space="0" w:color="auto"/>
            </w:tcBorders>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4834CB" w:rsidP="00760595">
            <w:pPr>
              <w:tabs>
                <w:tab w:val="left" w:pos="675"/>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Pr>
                <w:rFonts w:eastAsia="仿宋_GB2312"/>
                <w:kern w:val="2"/>
                <w:sz w:val="26"/>
                <w:szCs w:val="26"/>
              </w:rPr>
              <w:t>专家签字：</w:t>
            </w:r>
            <w:r>
              <w:rPr>
                <w:rFonts w:eastAsia="仿宋_GB2312"/>
                <w:kern w:val="2"/>
                <w:sz w:val="26"/>
                <w:szCs w:val="26"/>
              </w:rPr>
              <w:t xml:space="preserve">                         2016</w:t>
            </w:r>
            <w:r>
              <w:rPr>
                <w:rFonts w:eastAsia="仿宋_GB2312"/>
                <w:kern w:val="2"/>
                <w:sz w:val="26"/>
                <w:szCs w:val="26"/>
              </w:rPr>
              <w:t>年</w:t>
            </w:r>
            <w:r>
              <w:rPr>
                <w:rFonts w:eastAsia="仿宋_GB2312"/>
                <w:kern w:val="2"/>
                <w:sz w:val="26"/>
                <w:szCs w:val="26"/>
              </w:rPr>
              <w:t xml:space="preserve">   </w:t>
            </w:r>
            <w:r>
              <w:rPr>
                <w:rFonts w:eastAsia="仿宋_GB2312"/>
                <w:kern w:val="2"/>
                <w:sz w:val="26"/>
                <w:szCs w:val="26"/>
              </w:rPr>
              <w:t>月</w:t>
            </w:r>
            <w:r>
              <w:rPr>
                <w:rFonts w:eastAsia="仿宋_GB2312"/>
                <w:kern w:val="2"/>
                <w:sz w:val="26"/>
                <w:szCs w:val="26"/>
              </w:rPr>
              <w:t xml:space="preserve">   </w:t>
            </w:r>
            <w:r>
              <w:rPr>
                <w:rFonts w:eastAsia="仿宋_GB2312"/>
                <w:kern w:val="2"/>
                <w:sz w:val="26"/>
                <w:szCs w:val="26"/>
              </w:rPr>
              <w:t>日</w:t>
            </w:r>
          </w:p>
        </w:tc>
      </w:tr>
      <w:tr w:rsidR="00747AE9">
        <w:trPr>
          <w:trHeight w:val="4019"/>
          <w:jc w:val="center"/>
        </w:trPr>
        <w:tc>
          <w:tcPr>
            <w:tcW w:w="872" w:type="dxa"/>
            <w:tcBorders>
              <w:top w:val="single" w:sz="4" w:space="0" w:color="auto"/>
              <w:bottom w:val="single" w:sz="4" w:space="0" w:color="auto"/>
              <w:right w:val="single" w:sz="4" w:space="0" w:color="auto"/>
            </w:tcBorders>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市</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或</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省</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厅</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局</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意</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见</w:t>
            </w:r>
          </w:p>
        </w:tc>
        <w:tc>
          <w:tcPr>
            <w:tcW w:w="8200" w:type="dxa"/>
            <w:tcBorders>
              <w:top w:val="single" w:sz="4" w:space="0" w:color="auto"/>
              <w:left w:val="single" w:sz="4" w:space="0" w:color="auto"/>
              <w:bottom w:val="single" w:sz="4" w:space="0" w:color="auto"/>
            </w:tcBorders>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4834CB" w:rsidP="00760595">
            <w:pPr>
              <w:tabs>
                <w:tab w:val="left" w:pos="850"/>
              </w:tabs>
              <w:wordWrap w:val="0"/>
              <w:autoSpaceDE/>
              <w:autoSpaceDN/>
              <w:adjustRightInd/>
              <w:spacing w:beforeLines="50" w:afterLines="50" w:line="240" w:lineRule="auto"/>
              <w:ind w:rightChars="400" w:right="840" w:firstLineChars="0" w:firstLine="0"/>
              <w:jc w:val="right"/>
              <w:rPr>
                <w:rFonts w:eastAsia="仿宋_GB2312"/>
                <w:kern w:val="2"/>
                <w:sz w:val="26"/>
                <w:szCs w:val="26"/>
              </w:rPr>
            </w:pPr>
            <w:r>
              <w:rPr>
                <w:rFonts w:eastAsia="仿宋_GB2312"/>
                <w:kern w:val="2"/>
                <w:sz w:val="26"/>
                <w:szCs w:val="26"/>
              </w:rPr>
              <w:t>（单位盖章）</w:t>
            </w:r>
          </w:p>
          <w:p w:rsidR="00747AE9" w:rsidRDefault="004834CB" w:rsidP="00760595">
            <w:pPr>
              <w:autoSpaceDE/>
              <w:autoSpaceDN/>
              <w:adjustRightInd/>
              <w:spacing w:beforeLines="50" w:afterLines="50" w:line="240" w:lineRule="auto"/>
              <w:ind w:rightChars="200" w:right="420" w:firstLineChars="0" w:firstLine="0"/>
              <w:jc w:val="right"/>
              <w:rPr>
                <w:rFonts w:eastAsia="仿宋_GB2312"/>
                <w:kern w:val="2"/>
                <w:sz w:val="26"/>
                <w:szCs w:val="26"/>
              </w:rPr>
            </w:pPr>
            <w:r>
              <w:rPr>
                <w:rFonts w:eastAsia="仿宋_GB2312"/>
                <w:kern w:val="2"/>
                <w:sz w:val="26"/>
                <w:szCs w:val="26"/>
              </w:rPr>
              <w:t>2016</w:t>
            </w:r>
            <w:r>
              <w:rPr>
                <w:rFonts w:eastAsia="仿宋_GB2312"/>
                <w:kern w:val="2"/>
                <w:sz w:val="26"/>
                <w:szCs w:val="26"/>
              </w:rPr>
              <w:t>年</w:t>
            </w:r>
            <w:r>
              <w:rPr>
                <w:rFonts w:eastAsia="仿宋_GB2312"/>
                <w:kern w:val="2"/>
                <w:sz w:val="26"/>
                <w:szCs w:val="26"/>
              </w:rPr>
              <w:t xml:space="preserve">   </w:t>
            </w:r>
            <w:r>
              <w:rPr>
                <w:rFonts w:eastAsia="仿宋_GB2312"/>
                <w:kern w:val="2"/>
                <w:sz w:val="26"/>
                <w:szCs w:val="26"/>
              </w:rPr>
              <w:t>月</w:t>
            </w:r>
            <w:r>
              <w:rPr>
                <w:rFonts w:eastAsia="仿宋_GB2312"/>
                <w:kern w:val="2"/>
                <w:sz w:val="26"/>
                <w:szCs w:val="26"/>
              </w:rPr>
              <w:t xml:space="preserve">   </w:t>
            </w:r>
            <w:r>
              <w:rPr>
                <w:rFonts w:eastAsia="仿宋_GB2312"/>
                <w:kern w:val="2"/>
                <w:sz w:val="26"/>
                <w:szCs w:val="26"/>
              </w:rPr>
              <w:t>日</w:t>
            </w:r>
          </w:p>
        </w:tc>
      </w:tr>
    </w:tbl>
    <w:p w:rsidR="00747AE9" w:rsidRDefault="004834CB">
      <w:pPr>
        <w:autoSpaceDE/>
        <w:autoSpaceDN/>
        <w:adjustRightInd/>
        <w:spacing w:line="40" w:lineRule="exact"/>
        <w:ind w:firstLineChars="0" w:firstLine="0"/>
        <w:jc w:val="both"/>
        <w:rPr>
          <w:kern w:val="2"/>
          <w:szCs w:val="24"/>
        </w:rPr>
      </w:pPr>
      <w:r>
        <w:rPr>
          <w:kern w:val="2"/>
          <w:szCs w:val="24"/>
        </w:rPr>
        <w:br w:type="column"/>
      </w:r>
    </w:p>
    <w:tbl>
      <w:tblPr>
        <w:tblW w:w="9072"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4A0"/>
      </w:tblPr>
      <w:tblGrid>
        <w:gridCol w:w="9072"/>
      </w:tblGrid>
      <w:tr w:rsidR="00747AE9">
        <w:trPr>
          <w:trHeight w:val="510"/>
          <w:jc w:val="center"/>
        </w:trPr>
        <w:tc>
          <w:tcPr>
            <w:tcW w:w="9072" w:type="dxa"/>
            <w:tcBorders>
              <w:top w:val="single" w:sz="4" w:space="0" w:color="auto"/>
              <w:bottom w:val="single" w:sz="4" w:space="0" w:color="auto"/>
            </w:tcBorders>
            <w:vAlign w:val="center"/>
          </w:tcPr>
          <w:p w:rsidR="00747AE9" w:rsidRDefault="004834CB" w:rsidP="00760595">
            <w:pPr>
              <w:autoSpaceDE/>
              <w:autoSpaceDN/>
              <w:adjustRightInd/>
              <w:spacing w:beforeLines="50" w:line="240" w:lineRule="auto"/>
              <w:ind w:firstLineChars="100" w:firstLine="260"/>
              <w:jc w:val="both"/>
              <w:rPr>
                <w:rFonts w:eastAsia="仿宋_GB2312"/>
                <w:kern w:val="2"/>
                <w:sz w:val="26"/>
                <w:szCs w:val="26"/>
              </w:rPr>
            </w:pPr>
            <w:r>
              <w:rPr>
                <w:rFonts w:eastAsia="仿宋_GB2312"/>
                <w:kern w:val="2"/>
                <w:sz w:val="26"/>
                <w:szCs w:val="26"/>
              </w:rPr>
              <w:t>专家评审委员会评审意见：</w:t>
            </w: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4834CB" w:rsidP="00760595">
            <w:pPr>
              <w:autoSpaceDE/>
              <w:autoSpaceDN/>
              <w:adjustRightInd/>
              <w:spacing w:beforeLines="50" w:line="240" w:lineRule="auto"/>
              <w:ind w:firstLineChars="400" w:firstLine="1040"/>
              <w:jc w:val="both"/>
              <w:rPr>
                <w:rFonts w:eastAsia="仿宋_GB2312"/>
                <w:kern w:val="2"/>
                <w:sz w:val="26"/>
                <w:szCs w:val="26"/>
              </w:rPr>
            </w:pPr>
            <w:r>
              <w:rPr>
                <w:rFonts w:eastAsia="仿宋_GB2312"/>
                <w:kern w:val="2"/>
                <w:sz w:val="26"/>
                <w:szCs w:val="26"/>
              </w:rPr>
              <w:t>专家签名：</w:t>
            </w:r>
          </w:p>
          <w:p w:rsidR="00747AE9" w:rsidRDefault="004834CB" w:rsidP="00760595">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Pr>
                <w:rFonts w:eastAsia="仿宋_GB2312"/>
                <w:kern w:val="2"/>
                <w:sz w:val="26"/>
                <w:szCs w:val="26"/>
              </w:rPr>
              <w:t>2016</w:t>
            </w:r>
            <w:r>
              <w:rPr>
                <w:rFonts w:eastAsia="仿宋_GB2312"/>
                <w:kern w:val="2"/>
                <w:sz w:val="26"/>
                <w:szCs w:val="26"/>
              </w:rPr>
              <w:t>年</w:t>
            </w:r>
            <w:r>
              <w:rPr>
                <w:rFonts w:eastAsia="仿宋_GB2312"/>
                <w:kern w:val="2"/>
                <w:sz w:val="26"/>
                <w:szCs w:val="26"/>
              </w:rPr>
              <w:t xml:space="preserve">   </w:t>
            </w:r>
            <w:r>
              <w:rPr>
                <w:rFonts w:eastAsia="仿宋_GB2312"/>
                <w:kern w:val="2"/>
                <w:sz w:val="26"/>
                <w:szCs w:val="26"/>
              </w:rPr>
              <w:t>月</w:t>
            </w:r>
            <w:r>
              <w:rPr>
                <w:rFonts w:eastAsia="仿宋_GB2312"/>
                <w:kern w:val="2"/>
                <w:sz w:val="26"/>
                <w:szCs w:val="26"/>
              </w:rPr>
              <w:t xml:space="preserve">   </w:t>
            </w:r>
            <w:r>
              <w:rPr>
                <w:rFonts w:eastAsia="仿宋_GB2312"/>
                <w:kern w:val="2"/>
                <w:sz w:val="26"/>
                <w:szCs w:val="26"/>
              </w:rPr>
              <w:t>日</w:t>
            </w:r>
          </w:p>
        </w:tc>
      </w:tr>
    </w:tbl>
    <w:p w:rsidR="00747AE9" w:rsidRDefault="004834CB">
      <w:pPr>
        <w:autoSpaceDE/>
        <w:autoSpaceDN/>
        <w:adjustRightInd/>
        <w:spacing w:line="40" w:lineRule="exact"/>
        <w:ind w:firstLineChars="0" w:firstLine="0"/>
        <w:jc w:val="both"/>
        <w:rPr>
          <w:kern w:val="2"/>
          <w:szCs w:val="24"/>
        </w:rPr>
      </w:pPr>
      <w:r>
        <w:rPr>
          <w:kern w:val="2"/>
          <w:szCs w:val="24"/>
        </w:rPr>
        <w:br w:type="column"/>
      </w:r>
    </w:p>
    <w:tbl>
      <w:tblPr>
        <w:tblW w:w="9072"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4A0"/>
      </w:tblPr>
      <w:tblGrid>
        <w:gridCol w:w="872"/>
        <w:gridCol w:w="8200"/>
      </w:tblGrid>
      <w:tr w:rsidR="00747AE9">
        <w:trPr>
          <w:trHeight w:val="4212"/>
          <w:jc w:val="center"/>
        </w:trPr>
        <w:tc>
          <w:tcPr>
            <w:tcW w:w="872" w:type="dxa"/>
            <w:tcBorders>
              <w:top w:val="single" w:sz="4" w:space="0" w:color="auto"/>
              <w:bottom w:val="single" w:sz="4" w:space="0" w:color="auto"/>
              <w:right w:val="single" w:sz="4" w:space="0" w:color="auto"/>
            </w:tcBorders>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审</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核</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机</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关</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意</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见</w:t>
            </w:r>
          </w:p>
        </w:tc>
        <w:tc>
          <w:tcPr>
            <w:tcW w:w="8200" w:type="dxa"/>
            <w:tcBorders>
              <w:top w:val="single" w:sz="4" w:space="0" w:color="auto"/>
              <w:left w:val="single" w:sz="4" w:space="0" w:color="auto"/>
              <w:bottom w:val="single" w:sz="4" w:space="0" w:color="auto"/>
            </w:tcBorders>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4834CB" w:rsidP="00760595">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Pr>
                <w:rFonts w:eastAsia="仿宋_GB2312"/>
                <w:kern w:val="2"/>
                <w:sz w:val="26"/>
                <w:szCs w:val="26"/>
              </w:rPr>
              <w:t>2016</w:t>
            </w:r>
            <w:r>
              <w:rPr>
                <w:rFonts w:eastAsia="仿宋_GB2312"/>
                <w:kern w:val="2"/>
                <w:sz w:val="26"/>
                <w:szCs w:val="26"/>
              </w:rPr>
              <w:t>年</w:t>
            </w:r>
            <w:r>
              <w:rPr>
                <w:rFonts w:eastAsia="仿宋_GB2312"/>
                <w:kern w:val="2"/>
                <w:sz w:val="26"/>
                <w:szCs w:val="26"/>
              </w:rPr>
              <w:t xml:space="preserve">   </w:t>
            </w:r>
            <w:r>
              <w:rPr>
                <w:rFonts w:eastAsia="仿宋_GB2312"/>
                <w:kern w:val="2"/>
                <w:sz w:val="26"/>
                <w:szCs w:val="26"/>
              </w:rPr>
              <w:t>月</w:t>
            </w:r>
            <w:r>
              <w:rPr>
                <w:rFonts w:eastAsia="仿宋_GB2312"/>
                <w:kern w:val="2"/>
                <w:sz w:val="26"/>
                <w:szCs w:val="26"/>
              </w:rPr>
              <w:t xml:space="preserve">   </w:t>
            </w:r>
            <w:r>
              <w:rPr>
                <w:rFonts w:eastAsia="仿宋_GB2312"/>
                <w:kern w:val="2"/>
                <w:sz w:val="26"/>
                <w:szCs w:val="26"/>
              </w:rPr>
              <w:t>日</w:t>
            </w:r>
          </w:p>
        </w:tc>
      </w:tr>
      <w:tr w:rsidR="00747AE9">
        <w:trPr>
          <w:trHeight w:val="4213"/>
          <w:jc w:val="center"/>
        </w:trPr>
        <w:tc>
          <w:tcPr>
            <w:tcW w:w="872" w:type="dxa"/>
            <w:tcBorders>
              <w:top w:val="single" w:sz="4" w:space="0" w:color="auto"/>
              <w:bottom w:val="single" w:sz="4" w:space="0" w:color="auto"/>
              <w:right w:val="single" w:sz="4" w:space="0" w:color="auto"/>
            </w:tcBorders>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省</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政</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府</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审</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批</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意</w:t>
            </w: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见</w:t>
            </w:r>
          </w:p>
        </w:tc>
        <w:tc>
          <w:tcPr>
            <w:tcW w:w="8200" w:type="dxa"/>
            <w:tcBorders>
              <w:top w:val="single" w:sz="4" w:space="0" w:color="auto"/>
              <w:left w:val="single" w:sz="4" w:space="0" w:color="auto"/>
              <w:bottom w:val="single" w:sz="4" w:space="0" w:color="auto"/>
            </w:tcBorders>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4834CB" w:rsidP="00760595">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Pr>
                <w:rFonts w:eastAsia="仿宋_GB2312"/>
                <w:kern w:val="2"/>
                <w:sz w:val="26"/>
                <w:szCs w:val="26"/>
              </w:rPr>
              <w:t>2016</w:t>
            </w:r>
            <w:r>
              <w:rPr>
                <w:rFonts w:eastAsia="仿宋_GB2312"/>
                <w:kern w:val="2"/>
                <w:sz w:val="26"/>
                <w:szCs w:val="26"/>
              </w:rPr>
              <w:t>年</w:t>
            </w:r>
            <w:r>
              <w:rPr>
                <w:rFonts w:eastAsia="仿宋_GB2312"/>
                <w:kern w:val="2"/>
                <w:sz w:val="26"/>
                <w:szCs w:val="26"/>
              </w:rPr>
              <w:t xml:space="preserve">   </w:t>
            </w:r>
            <w:r>
              <w:rPr>
                <w:rFonts w:eastAsia="仿宋_GB2312"/>
                <w:kern w:val="2"/>
                <w:sz w:val="26"/>
                <w:szCs w:val="26"/>
              </w:rPr>
              <w:t>月</w:t>
            </w:r>
            <w:r>
              <w:rPr>
                <w:rFonts w:eastAsia="仿宋_GB2312"/>
                <w:kern w:val="2"/>
                <w:sz w:val="26"/>
                <w:szCs w:val="26"/>
              </w:rPr>
              <w:t xml:space="preserve">   </w:t>
            </w:r>
            <w:r>
              <w:rPr>
                <w:rFonts w:eastAsia="仿宋_GB2312"/>
                <w:kern w:val="2"/>
                <w:sz w:val="26"/>
                <w:szCs w:val="26"/>
              </w:rPr>
              <w:t>日</w:t>
            </w:r>
          </w:p>
        </w:tc>
      </w:tr>
      <w:tr w:rsidR="00747AE9">
        <w:trPr>
          <w:trHeight w:val="4213"/>
          <w:jc w:val="center"/>
        </w:trPr>
        <w:tc>
          <w:tcPr>
            <w:tcW w:w="872" w:type="dxa"/>
            <w:tcBorders>
              <w:top w:val="single" w:sz="4" w:space="0" w:color="auto"/>
              <w:bottom w:val="single" w:sz="4" w:space="0" w:color="auto"/>
              <w:right w:val="single" w:sz="4" w:space="0" w:color="auto"/>
            </w:tcBorders>
            <w:vAlign w:val="center"/>
          </w:tcPr>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备</w:t>
            </w: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4834CB">
            <w:pPr>
              <w:autoSpaceDE/>
              <w:autoSpaceDN/>
              <w:adjustRightInd/>
              <w:spacing w:line="240" w:lineRule="auto"/>
              <w:ind w:firstLineChars="0" w:firstLine="0"/>
              <w:jc w:val="center"/>
              <w:rPr>
                <w:rFonts w:eastAsia="仿宋_GB2312"/>
                <w:kern w:val="2"/>
                <w:sz w:val="26"/>
                <w:szCs w:val="26"/>
              </w:rPr>
            </w:pPr>
            <w:r>
              <w:rPr>
                <w:rFonts w:eastAsia="仿宋_GB2312"/>
                <w:kern w:val="2"/>
                <w:sz w:val="26"/>
                <w:szCs w:val="26"/>
              </w:rPr>
              <w:t>注</w:t>
            </w:r>
          </w:p>
        </w:tc>
        <w:tc>
          <w:tcPr>
            <w:tcW w:w="8200" w:type="dxa"/>
            <w:tcBorders>
              <w:top w:val="single" w:sz="4" w:space="0" w:color="auto"/>
              <w:left w:val="single" w:sz="4" w:space="0" w:color="auto"/>
              <w:bottom w:val="single" w:sz="4" w:space="0" w:color="auto"/>
            </w:tcBorders>
            <w:vAlign w:val="center"/>
          </w:tcPr>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both"/>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747AE9">
            <w:pPr>
              <w:autoSpaceDE/>
              <w:autoSpaceDN/>
              <w:adjustRightInd/>
              <w:spacing w:line="240" w:lineRule="auto"/>
              <w:ind w:firstLineChars="0" w:firstLine="0"/>
              <w:jc w:val="center"/>
              <w:rPr>
                <w:rFonts w:eastAsia="仿宋_GB2312"/>
                <w:kern w:val="2"/>
                <w:sz w:val="26"/>
                <w:szCs w:val="26"/>
              </w:rPr>
            </w:pPr>
          </w:p>
          <w:p w:rsidR="00747AE9" w:rsidRDefault="004834CB" w:rsidP="00760595">
            <w:pPr>
              <w:tabs>
                <w:tab w:val="left" w:pos="850"/>
              </w:tabs>
              <w:wordWrap w:val="0"/>
              <w:autoSpaceDE/>
              <w:autoSpaceDN/>
              <w:adjustRightInd/>
              <w:spacing w:beforeLines="50" w:afterLines="50" w:line="240" w:lineRule="auto"/>
              <w:ind w:rightChars="200" w:right="420" w:firstLineChars="0" w:firstLine="0"/>
              <w:jc w:val="right"/>
              <w:rPr>
                <w:rFonts w:eastAsia="仿宋_GB2312"/>
                <w:kern w:val="2"/>
                <w:sz w:val="26"/>
                <w:szCs w:val="26"/>
              </w:rPr>
            </w:pPr>
            <w:r>
              <w:rPr>
                <w:rFonts w:eastAsia="仿宋_GB2312"/>
                <w:kern w:val="2"/>
                <w:sz w:val="26"/>
                <w:szCs w:val="26"/>
              </w:rPr>
              <w:t>2016</w:t>
            </w:r>
            <w:r>
              <w:rPr>
                <w:rFonts w:eastAsia="仿宋_GB2312"/>
                <w:kern w:val="2"/>
                <w:sz w:val="26"/>
                <w:szCs w:val="26"/>
              </w:rPr>
              <w:t>年</w:t>
            </w:r>
            <w:r>
              <w:rPr>
                <w:rFonts w:eastAsia="仿宋_GB2312"/>
                <w:kern w:val="2"/>
                <w:sz w:val="26"/>
                <w:szCs w:val="26"/>
              </w:rPr>
              <w:t xml:space="preserve">   </w:t>
            </w:r>
            <w:r>
              <w:rPr>
                <w:rFonts w:eastAsia="仿宋_GB2312"/>
                <w:kern w:val="2"/>
                <w:sz w:val="26"/>
                <w:szCs w:val="26"/>
              </w:rPr>
              <w:t>月</w:t>
            </w:r>
            <w:r>
              <w:rPr>
                <w:rFonts w:eastAsia="仿宋_GB2312"/>
                <w:kern w:val="2"/>
                <w:sz w:val="26"/>
                <w:szCs w:val="26"/>
              </w:rPr>
              <w:t xml:space="preserve">   </w:t>
            </w:r>
            <w:r>
              <w:rPr>
                <w:rFonts w:eastAsia="仿宋_GB2312"/>
                <w:kern w:val="2"/>
                <w:sz w:val="26"/>
                <w:szCs w:val="26"/>
              </w:rPr>
              <w:t>日</w:t>
            </w:r>
          </w:p>
        </w:tc>
      </w:tr>
    </w:tbl>
    <w:p w:rsidR="00747AE9" w:rsidRDefault="00747AE9">
      <w:pPr>
        <w:widowControl/>
        <w:autoSpaceDE/>
        <w:autoSpaceDN/>
        <w:adjustRightInd/>
        <w:spacing w:line="240" w:lineRule="auto"/>
        <w:ind w:firstLineChars="0" w:firstLine="0"/>
      </w:pPr>
    </w:p>
    <w:sectPr w:rsidR="00747AE9" w:rsidSect="00747AE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4CB" w:rsidRDefault="004834CB" w:rsidP="00747AE9">
      <w:pPr>
        <w:spacing w:line="240" w:lineRule="auto"/>
      </w:pPr>
      <w:r>
        <w:separator/>
      </w:r>
    </w:p>
  </w:endnote>
  <w:endnote w:type="continuationSeparator" w:id="0">
    <w:p w:rsidR="004834CB" w:rsidRDefault="004834CB" w:rsidP="00747A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楷体_GB2312">
    <w:altName w:val="楷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E9" w:rsidRDefault="00747AE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E9" w:rsidRDefault="00747AE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E9" w:rsidRDefault="00747AE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4CB" w:rsidRDefault="004834CB" w:rsidP="00747AE9">
      <w:pPr>
        <w:spacing w:line="240" w:lineRule="auto"/>
      </w:pPr>
      <w:r>
        <w:separator/>
      </w:r>
    </w:p>
  </w:footnote>
  <w:footnote w:type="continuationSeparator" w:id="0">
    <w:p w:rsidR="004834CB" w:rsidRDefault="004834CB" w:rsidP="00747A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E9" w:rsidRDefault="00747AE9">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E9" w:rsidRDefault="00747AE9">
    <w:pPr>
      <w:pStyle w:val="a5"/>
      <w:ind w:firstLine="36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E9" w:rsidRDefault="00747AE9">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C38"/>
    <w:rsid w:val="000C268B"/>
    <w:rsid w:val="003A4283"/>
    <w:rsid w:val="004834CB"/>
    <w:rsid w:val="00742B15"/>
    <w:rsid w:val="00747AE9"/>
    <w:rsid w:val="00760595"/>
    <w:rsid w:val="007D5011"/>
    <w:rsid w:val="008C6D37"/>
    <w:rsid w:val="008E44E5"/>
    <w:rsid w:val="009D058A"/>
    <w:rsid w:val="00A34C38"/>
    <w:rsid w:val="00BA6789"/>
    <w:rsid w:val="00EF11DA"/>
    <w:rsid w:val="17BC5277"/>
    <w:rsid w:val="2B8B4985"/>
    <w:rsid w:val="2C0E7538"/>
    <w:rsid w:val="4FA47E8A"/>
    <w:rsid w:val="50276F4E"/>
    <w:rsid w:val="57C420EF"/>
    <w:rsid w:val="64D42234"/>
    <w:rsid w:val="6F4019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E9"/>
    <w:pPr>
      <w:widowControl w:val="0"/>
      <w:autoSpaceDE w:val="0"/>
      <w:autoSpaceDN w:val="0"/>
      <w:adjustRightInd w:val="0"/>
      <w:spacing w:line="360" w:lineRule="auto"/>
      <w:ind w:firstLineChars="200" w:firstLine="420"/>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rsid w:val="00747AE9"/>
    <w:pPr>
      <w:spacing w:after="120" w:line="480" w:lineRule="auto"/>
      <w:ind w:leftChars="200" w:left="420"/>
    </w:pPr>
  </w:style>
  <w:style w:type="paragraph" w:styleId="a3">
    <w:name w:val="Balloon Text"/>
    <w:basedOn w:val="a"/>
    <w:link w:val="Char"/>
    <w:uiPriority w:val="99"/>
    <w:unhideWhenUsed/>
    <w:rsid w:val="00747AE9"/>
    <w:pPr>
      <w:spacing w:line="240" w:lineRule="auto"/>
    </w:pPr>
    <w:rPr>
      <w:sz w:val="18"/>
      <w:szCs w:val="18"/>
    </w:rPr>
  </w:style>
  <w:style w:type="paragraph" w:styleId="a4">
    <w:name w:val="footer"/>
    <w:basedOn w:val="a"/>
    <w:link w:val="Char0"/>
    <w:uiPriority w:val="99"/>
    <w:unhideWhenUsed/>
    <w:rsid w:val="00747AE9"/>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rsid w:val="00747AE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semiHidden/>
    <w:rsid w:val="00747AE9"/>
    <w:rPr>
      <w:rFonts w:ascii="Times New Roman" w:eastAsia="宋体" w:hAnsi="Times New Roman" w:cs="Times New Roman"/>
      <w:sz w:val="18"/>
      <w:szCs w:val="18"/>
    </w:rPr>
  </w:style>
  <w:style w:type="character" w:customStyle="1" w:styleId="Char0">
    <w:name w:val="页脚 Char"/>
    <w:basedOn w:val="a0"/>
    <w:link w:val="a4"/>
    <w:uiPriority w:val="99"/>
    <w:semiHidden/>
    <w:rsid w:val="00747AE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747AE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2F72A-188B-49B8-BF7F-1C97D2EF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3</cp:revision>
  <cp:lastPrinted>2016-03-21T01:45:00Z</cp:lastPrinted>
  <dcterms:created xsi:type="dcterms:W3CDTF">2016-03-11T09:19:00Z</dcterms:created>
  <dcterms:modified xsi:type="dcterms:W3CDTF">2016-03-23T01:58:00Z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