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pacing w:val="-4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4"/>
          <w:szCs w:val="32"/>
        </w:rPr>
        <w:t>附件</w:t>
      </w:r>
      <w:r>
        <w:rPr>
          <w:rFonts w:hint="eastAsia" w:ascii="黑体" w:hAnsi="黑体" w:eastAsia="黑体" w:cs="黑体"/>
          <w:bCs/>
          <w:spacing w:val="-4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 w:cs="黑体"/>
          <w:spacing w:val="-4"/>
          <w:sz w:val="36"/>
          <w:szCs w:val="36"/>
        </w:rPr>
      </w:pPr>
      <w:bookmarkStart w:id="2" w:name="_GoBack"/>
      <w:r>
        <w:rPr>
          <w:rFonts w:hint="eastAsia" w:ascii="方正小标宋简体" w:hAnsi="黑体" w:eastAsia="方正小标宋简体" w:cs="黑体"/>
          <w:spacing w:val="-4"/>
          <w:sz w:val="36"/>
          <w:szCs w:val="36"/>
        </w:rPr>
        <w:t>“数字经济发展”主题研修班日程安排表</w:t>
      </w:r>
    </w:p>
    <w:bookmarkEnd w:id="2"/>
    <w:p>
      <w:pPr>
        <w:spacing w:line="560" w:lineRule="exact"/>
        <w:jc w:val="center"/>
        <w:rPr>
          <w:rFonts w:ascii="方正小标宋简体" w:hAnsi="黑体" w:eastAsia="方正小标宋简体" w:cs="黑体"/>
          <w:spacing w:val="-4"/>
          <w:szCs w:val="32"/>
        </w:rPr>
      </w:pPr>
    </w:p>
    <w:tbl>
      <w:tblPr>
        <w:tblStyle w:val="4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37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pacing w:val="-4"/>
                <w:sz w:val="24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</w:rPr>
              <w:t>时间</w:t>
            </w:r>
          </w:p>
        </w:tc>
        <w:tc>
          <w:tcPr>
            <w:tcW w:w="537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pacing w:val="-4"/>
                <w:sz w:val="24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</w:rPr>
              <w:t>研修主题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pacing w:val="-4"/>
                <w:sz w:val="24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</w:rPr>
              <w:t>拟请师资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6月29日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 xml:space="preserve">统一前往，宁波火车站集合乘坐08:11 </w:t>
            </w:r>
            <w:r>
              <w:rPr>
                <w:rFonts w:ascii="仿宋_GB2312" w:hAnsi="宋体"/>
                <w:spacing w:val="-4"/>
                <w:sz w:val="24"/>
              </w:rPr>
              <w:t>G590</w:t>
            </w:r>
            <w:r>
              <w:rPr>
                <w:rFonts w:hint="eastAsia" w:ascii="仿宋_GB2312" w:hAnsi="宋体"/>
                <w:spacing w:val="-4"/>
                <w:sz w:val="24"/>
              </w:rPr>
              <w:t>次列车</w:t>
            </w:r>
            <w:r>
              <w:rPr>
                <w:rFonts w:ascii="仿宋_GB2312" w:hAnsi="宋体"/>
                <w:spacing w:val="-4"/>
                <w:sz w:val="24"/>
              </w:rPr>
              <w:t>1</w:t>
            </w:r>
            <w:r>
              <w:rPr>
                <w:rFonts w:hint="eastAsia" w:ascii="仿宋_GB2312" w:hAnsi="宋体"/>
                <w:spacing w:val="-4"/>
                <w:sz w:val="24"/>
              </w:rPr>
              <w:t>0:</w:t>
            </w:r>
            <w:r>
              <w:rPr>
                <w:rFonts w:ascii="仿宋_GB2312" w:hAnsi="宋体"/>
                <w:spacing w:val="-4"/>
                <w:sz w:val="24"/>
              </w:rPr>
              <w:t>39</w:t>
            </w:r>
            <w:r>
              <w:rPr>
                <w:rFonts w:hint="eastAsia" w:ascii="仿宋_GB2312" w:hAnsi="宋体"/>
                <w:spacing w:val="-4"/>
                <w:sz w:val="24"/>
              </w:rPr>
              <w:t>抵达南京南站，转乘大巴前往宾馆。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自行前往，11</w:t>
            </w:r>
            <w:r>
              <w:rPr>
                <w:rFonts w:ascii="仿宋_GB2312" w:hAnsi="宋体"/>
                <w:spacing w:val="-4"/>
                <w:sz w:val="24"/>
              </w:rPr>
              <w:t>:</w:t>
            </w:r>
            <w:r>
              <w:rPr>
                <w:rFonts w:hint="eastAsia" w:ascii="仿宋_GB2312" w:hAnsi="宋体"/>
                <w:spacing w:val="-4"/>
                <w:sz w:val="24"/>
              </w:rPr>
              <w:t>2</w:t>
            </w:r>
            <w:r>
              <w:rPr>
                <w:rFonts w:ascii="仿宋_GB2312" w:hAnsi="宋体"/>
                <w:spacing w:val="-4"/>
                <w:sz w:val="24"/>
              </w:rPr>
              <w:t>0</w:t>
            </w:r>
            <w:r>
              <w:rPr>
                <w:rFonts w:hint="eastAsia" w:ascii="仿宋_GB2312" w:hAnsi="宋体"/>
                <w:spacing w:val="-4"/>
                <w:sz w:val="24"/>
              </w:rPr>
              <w:t>前到达榴园宾馆，江苏省南京市玄武区进香河路</w:t>
            </w:r>
            <w:r>
              <w:rPr>
                <w:rFonts w:ascii="仿宋_GB2312" w:hAnsi="宋体"/>
                <w:spacing w:val="-4"/>
                <w:sz w:val="24"/>
              </w:rPr>
              <w:t>38号</w:t>
            </w:r>
            <w:r>
              <w:rPr>
                <w:rFonts w:hint="eastAsia" w:ascii="仿宋_GB2312" w:hAnsi="宋体"/>
                <w:spacing w:val="-4"/>
                <w:sz w:val="24"/>
              </w:rPr>
              <w:t>统一办理入住。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/>
                <w:spacing w:val="-4"/>
                <w:sz w:val="24"/>
              </w:rPr>
              <w:t>1</w:t>
            </w:r>
            <w:r>
              <w:rPr>
                <w:rFonts w:hint="eastAsia" w:ascii="仿宋_GB2312" w:hAnsi="宋体"/>
                <w:spacing w:val="-4"/>
                <w:sz w:val="24"/>
              </w:rPr>
              <w:t>4</w:t>
            </w:r>
            <w:r>
              <w:rPr>
                <w:rFonts w:ascii="仿宋_GB2312" w:hAnsi="宋体"/>
                <w:spacing w:val="-4"/>
                <w:sz w:val="24"/>
              </w:rPr>
              <w:t>:</w:t>
            </w:r>
            <w:r>
              <w:rPr>
                <w:rFonts w:hint="eastAsia" w:ascii="仿宋_GB2312" w:hAnsi="宋体"/>
                <w:spacing w:val="-4"/>
                <w:sz w:val="24"/>
              </w:rPr>
              <w:t>3</w:t>
            </w:r>
            <w:r>
              <w:rPr>
                <w:rFonts w:ascii="仿宋_GB2312" w:hAnsi="宋体"/>
                <w:spacing w:val="-4"/>
                <w:sz w:val="24"/>
              </w:rPr>
              <w:t>0-1</w:t>
            </w:r>
            <w:r>
              <w:rPr>
                <w:rFonts w:hint="eastAsia" w:ascii="仿宋_GB2312" w:hAnsi="宋体"/>
                <w:spacing w:val="-4"/>
                <w:sz w:val="24"/>
              </w:rPr>
              <w:t>6</w:t>
            </w:r>
            <w:r>
              <w:rPr>
                <w:rFonts w:ascii="仿宋_GB2312" w:hAnsi="宋体"/>
                <w:spacing w:val="-4"/>
                <w:sz w:val="24"/>
              </w:rPr>
              <w:t>:</w:t>
            </w:r>
            <w:r>
              <w:rPr>
                <w:rFonts w:hint="eastAsia" w:ascii="仿宋_GB2312" w:hAnsi="宋体"/>
                <w:spacing w:val="-4"/>
                <w:sz w:val="24"/>
              </w:rPr>
              <w:t>0</w:t>
            </w:r>
            <w:r>
              <w:rPr>
                <w:rFonts w:ascii="仿宋_GB2312" w:hAnsi="宋体"/>
                <w:spacing w:val="-4"/>
                <w:sz w:val="24"/>
              </w:rPr>
              <w:t>0</w:t>
            </w:r>
            <w:r>
              <w:rPr>
                <w:rFonts w:hint="eastAsia" w:ascii="仿宋_GB2312" w:hAnsi="宋体"/>
                <w:spacing w:val="-4"/>
                <w:sz w:val="24"/>
              </w:rPr>
              <w:t>开班仪式、学员交流。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6月30日上午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产业数字化与数字产业化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邱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6月30日下午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人工智能的前沿技术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漆桂林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7月1日上午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大数据应用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7月1日下午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区块链及其应用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崇志宏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7月2日上午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5G时代的机遇与挑战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张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7月2日下午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bCs/>
                <w:spacing w:val="-4"/>
                <w:sz w:val="24"/>
              </w:rPr>
              <w:t>分组交流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7月3日上午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物联网技术与产业发展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陈俊杰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7月3日下午</w:t>
            </w:r>
          </w:p>
        </w:tc>
        <w:tc>
          <w:tcPr>
            <w:tcW w:w="5375" w:type="dxa"/>
            <w:vAlign w:val="center"/>
          </w:tcPr>
          <w:p>
            <w:pPr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统一返回，</w:t>
            </w:r>
            <w:r>
              <w:rPr>
                <w:rFonts w:ascii="仿宋_GB2312" w:hAnsi="宋体"/>
                <w:spacing w:val="-4"/>
                <w:sz w:val="24"/>
              </w:rPr>
              <w:t>1</w:t>
            </w:r>
            <w:r>
              <w:rPr>
                <w:rFonts w:hint="eastAsia" w:ascii="仿宋_GB2312" w:hAnsi="宋体"/>
                <w:spacing w:val="-4"/>
                <w:sz w:val="24"/>
              </w:rPr>
              <w:t>3:00乘大巴车前往南京南站，14:28南京南站乘坐</w:t>
            </w:r>
            <w:r>
              <w:rPr>
                <w:rFonts w:ascii="仿宋_GB2312" w:hAnsi="宋体"/>
                <w:spacing w:val="-4"/>
                <w:sz w:val="24"/>
              </w:rPr>
              <w:t>G7</w:t>
            </w:r>
            <w:r>
              <w:rPr>
                <w:rFonts w:hint="eastAsia" w:ascii="仿宋_GB2312" w:hAnsi="宋体"/>
                <w:spacing w:val="-4"/>
                <w:sz w:val="24"/>
              </w:rPr>
              <w:t>673次列车17:02抵达宁波站。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</w:p>
        </w:tc>
      </w:tr>
    </w:tbl>
    <w:p>
      <w:pPr>
        <w:ind w:right="-154" w:rightChars="-48"/>
        <w:rPr>
          <w:rFonts w:hint="eastAsia" w:ascii="仿宋_GB2312" w:hAnsi="宋体" w:cs="宋体"/>
          <w:spacing w:val="-4"/>
          <w:sz w:val="28"/>
          <w:szCs w:val="28"/>
        </w:rPr>
      </w:pPr>
      <w:bookmarkStart w:id="0" w:name="_Toc346725268"/>
      <w:bookmarkStart w:id="1" w:name="_Toc346725266"/>
      <w:r>
        <w:rPr>
          <w:rFonts w:hint="eastAsia" w:ascii="仿宋_GB2312" w:hAnsi="宋体" w:cs="宋体"/>
          <w:spacing w:val="-4"/>
          <w:sz w:val="28"/>
          <w:szCs w:val="28"/>
        </w:rPr>
        <w:t>注：</w:t>
      </w:r>
      <w:r>
        <w:rPr>
          <w:rFonts w:ascii="仿宋_GB2312" w:hAnsi="宋体" w:cs="宋体"/>
          <w:spacing w:val="-4"/>
          <w:sz w:val="28"/>
          <w:szCs w:val="28"/>
        </w:rPr>
        <w:t>1.</w:t>
      </w:r>
      <w:r>
        <w:rPr>
          <w:rFonts w:hint="eastAsia" w:ascii="仿宋_GB2312" w:hAnsi="宋体" w:cs="宋体"/>
          <w:spacing w:val="-4"/>
          <w:sz w:val="28"/>
          <w:szCs w:val="28"/>
        </w:rPr>
        <w:t>上课作息</w:t>
      </w:r>
      <w:r>
        <w:rPr>
          <w:rFonts w:ascii="仿宋_GB2312" w:hAnsi="宋体" w:cs="宋体"/>
          <w:spacing w:val="-4"/>
          <w:sz w:val="28"/>
          <w:szCs w:val="28"/>
        </w:rPr>
        <w:t>0</w:t>
      </w:r>
      <w:r>
        <w:rPr>
          <w:rFonts w:hint="eastAsia" w:ascii="仿宋_GB2312" w:hAnsi="宋体" w:cs="宋体"/>
          <w:spacing w:val="-4"/>
          <w:sz w:val="28"/>
          <w:szCs w:val="28"/>
        </w:rPr>
        <w:t>9</w:t>
      </w:r>
      <w:r>
        <w:rPr>
          <w:rFonts w:ascii="仿宋_GB2312" w:hAnsi="宋体" w:cs="宋体"/>
          <w:spacing w:val="-4"/>
          <w:sz w:val="28"/>
          <w:szCs w:val="28"/>
        </w:rPr>
        <w:t>:</w:t>
      </w:r>
      <w:r>
        <w:rPr>
          <w:rFonts w:hint="eastAsia" w:ascii="仿宋_GB2312" w:hAnsi="宋体" w:cs="宋体"/>
          <w:spacing w:val="-4"/>
          <w:sz w:val="28"/>
          <w:szCs w:val="28"/>
        </w:rPr>
        <w:t>0</w:t>
      </w:r>
      <w:r>
        <w:rPr>
          <w:rFonts w:ascii="仿宋_GB2312" w:hAnsi="宋体" w:cs="宋体"/>
          <w:spacing w:val="-4"/>
          <w:sz w:val="28"/>
          <w:szCs w:val="28"/>
        </w:rPr>
        <w:t>0-1</w:t>
      </w:r>
      <w:r>
        <w:rPr>
          <w:rFonts w:hint="eastAsia" w:ascii="仿宋_GB2312" w:hAnsi="宋体" w:cs="宋体"/>
          <w:spacing w:val="-4"/>
          <w:sz w:val="28"/>
          <w:szCs w:val="28"/>
        </w:rPr>
        <w:t>2</w:t>
      </w:r>
      <w:r>
        <w:rPr>
          <w:rFonts w:ascii="仿宋_GB2312" w:hAnsi="宋体" w:cs="宋体"/>
          <w:spacing w:val="-4"/>
          <w:sz w:val="28"/>
          <w:szCs w:val="28"/>
        </w:rPr>
        <w:t>:</w:t>
      </w:r>
      <w:r>
        <w:rPr>
          <w:rFonts w:hint="eastAsia" w:ascii="仿宋_GB2312" w:hAnsi="宋体" w:cs="宋体"/>
          <w:spacing w:val="-4"/>
          <w:sz w:val="28"/>
          <w:szCs w:val="28"/>
        </w:rPr>
        <w:t>0</w:t>
      </w:r>
      <w:r>
        <w:rPr>
          <w:rFonts w:ascii="仿宋_GB2312" w:hAnsi="宋体" w:cs="宋体"/>
          <w:spacing w:val="-4"/>
          <w:sz w:val="28"/>
          <w:szCs w:val="28"/>
        </w:rPr>
        <w:t>0</w:t>
      </w:r>
      <w:r>
        <w:rPr>
          <w:rFonts w:hint="eastAsia" w:ascii="仿宋_GB2312" w:hAnsi="宋体" w:cs="宋体"/>
          <w:spacing w:val="-4"/>
          <w:sz w:val="28"/>
          <w:szCs w:val="28"/>
        </w:rPr>
        <w:t>；</w:t>
      </w:r>
      <w:r>
        <w:rPr>
          <w:rFonts w:ascii="仿宋_GB2312" w:hAnsi="宋体" w:cs="宋体"/>
          <w:spacing w:val="-4"/>
          <w:sz w:val="28"/>
          <w:szCs w:val="28"/>
        </w:rPr>
        <w:t>14:30-17:30</w:t>
      </w:r>
      <w:r>
        <w:rPr>
          <w:rFonts w:hint="eastAsia" w:ascii="仿宋_GB2312" w:hAnsi="宋体" w:cs="宋体"/>
          <w:spacing w:val="-4"/>
          <w:sz w:val="28"/>
          <w:szCs w:val="28"/>
        </w:rPr>
        <w:t>；2</w:t>
      </w:r>
      <w:r>
        <w:rPr>
          <w:rFonts w:ascii="仿宋_GB2312" w:hAnsi="宋体" w:cs="宋体"/>
          <w:spacing w:val="-4"/>
          <w:sz w:val="28"/>
          <w:szCs w:val="28"/>
        </w:rPr>
        <w:t>.</w:t>
      </w:r>
      <w:r>
        <w:rPr>
          <w:rFonts w:hint="eastAsia" w:ascii="仿宋_GB2312" w:hAnsi="宋体" w:cs="宋体"/>
          <w:spacing w:val="-4"/>
          <w:sz w:val="28"/>
          <w:szCs w:val="28"/>
        </w:rPr>
        <w:t>具体时间、师资等根据实</w:t>
      </w:r>
    </w:p>
    <w:p>
      <w:pPr>
        <w:ind w:right="-154" w:rightChars="-48" w:firstLine="816" w:firstLineChars="300"/>
        <w:rPr>
          <w:rFonts w:hint="eastAsia" w:ascii="仿宋_GB2312" w:hAnsi="宋体" w:cs="宋体"/>
          <w:spacing w:val="-4"/>
          <w:sz w:val="28"/>
          <w:szCs w:val="28"/>
        </w:rPr>
      </w:pPr>
      <w:r>
        <w:rPr>
          <w:rFonts w:hint="eastAsia" w:ascii="仿宋_GB2312" w:hAnsi="宋体" w:cs="宋体"/>
          <w:spacing w:val="-4"/>
          <w:sz w:val="28"/>
          <w:szCs w:val="28"/>
        </w:rPr>
        <w:t>际情况调整</w:t>
      </w:r>
      <w:bookmarkEnd w:id="0"/>
      <w:bookmarkEnd w:id="1"/>
    </w:p>
    <w:p>
      <w:pPr>
        <w:ind w:right="-154" w:rightChars="-48" w:firstLine="816" w:firstLineChars="300"/>
        <w:rPr>
          <w:rFonts w:hint="eastAsia" w:ascii="仿宋_GB2312" w:hAnsi="宋体" w:cs="宋体"/>
          <w:spacing w:val="-4"/>
          <w:sz w:val="28"/>
          <w:szCs w:val="28"/>
        </w:rPr>
      </w:pPr>
    </w:p>
    <w:p>
      <w:pPr>
        <w:ind w:right="-154" w:rightChars="-48" w:firstLine="816" w:firstLineChars="300"/>
        <w:rPr>
          <w:rFonts w:hint="eastAsia" w:ascii="仿宋_GB2312" w:hAnsi="宋体" w:cs="宋体"/>
          <w:spacing w:val="-4"/>
          <w:sz w:val="28"/>
          <w:szCs w:val="28"/>
        </w:rPr>
      </w:pPr>
    </w:p>
    <w:p>
      <w:pPr>
        <w:ind w:right="-154" w:rightChars="-48"/>
        <w:rPr>
          <w:rFonts w:hint="eastAsia" w:ascii="仿宋_GB2312" w:hAnsi="宋体" w:cs="宋体"/>
          <w:spacing w:val="-4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2383" w:left="1588" w:header="851" w:footer="1644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73817"/>
    <w:rsid w:val="610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2020-06-05T07:26:00Z</dcterms:created>
  <dc:creator>Jane 江佶航</dc:creator>
  <cp:lastModifiedBy>Jane 江佶航</cp:lastModifiedBy>
  <dcterms:modified xsi:type="dcterms:W3CDTF">2020-06-05T07:26:49Z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