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6DC410" w14:textId="77777777" w:rsidR="00A06BA7" w:rsidRPr="008047D0" w:rsidRDefault="00A06BA7" w:rsidP="00A06BA7">
      <w:pPr>
        <w:spacing w:line="240" w:lineRule="auto"/>
        <w:ind w:firstLineChars="0" w:firstLine="0"/>
        <w:rPr>
          <w:rFonts w:ascii="Kaiti SC" w:eastAsia="Kaiti SC" w:hAnsi="Kaiti SC" w:cs="黑体"/>
          <w:sz w:val="32"/>
          <w:szCs w:val="32"/>
        </w:rPr>
      </w:pPr>
      <w:r w:rsidRPr="008047D0">
        <w:rPr>
          <w:rFonts w:ascii="Kaiti SC" w:eastAsia="Kaiti SC" w:hAnsi="Kaiti SC" w:cs="黑体" w:hint="eastAsia"/>
          <w:sz w:val="32"/>
          <w:szCs w:val="32"/>
        </w:rPr>
        <w:t>附件1</w:t>
      </w:r>
    </w:p>
    <w:p w14:paraId="5EBA56B7" w14:textId="77777777" w:rsidR="00A10CFB" w:rsidRDefault="00A06BA7" w:rsidP="00A10CFB">
      <w:pPr>
        <w:ind w:firstLineChars="0" w:firstLine="0"/>
        <w:jc w:val="center"/>
        <w:rPr>
          <w:rFonts w:ascii="Kaiti SC" w:eastAsia="Kaiti SC" w:hAnsi="Kaiti SC"/>
          <w:kern w:val="2"/>
          <w:sz w:val="36"/>
          <w:szCs w:val="36"/>
        </w:rPr>
      </w:pPr>
      <w:r w:rsidRPr="008047D0">
        <w:rPr>
          <w:rFonts w:ascii="Kaiti SC" w:eastAsia="Kaiti SC" w:hAnsi="Kaiti SC" w:cs="MS Mincho"/>
          <w:kern w:val="2"/>
          <w:sz w:val="36"/>
          <w:szCs w:val="36"/>
        </w:rPr>
        <w:t>宁波市</w:t>
      </w:r>
      <w:r w:rsidRPr="008047D0">
        <w:rPr>
          <w:rFonts w:ascii="Kaiti SC" w:eastAsia="Kaiti SC" w:hAnsi="Kaiti SC" w:hint="eastAsia"/>
          <w:kern w:val="2"/>
          <w:sz w:val="36"/>
          <w:szCs w:val="36"/>
        </w:rPr>
        <w:t>“</w:t>
      </w:r>
      <w:r w:rsidRPr="008047D0">
        <w:rPr>
          <w:rFonts w:ascii="Kaiti SC" w:eastAsia="Kaiti SC" w:hAnsi="Kaiti SC" w:cs="MS Mincho"/>
          <w:kern w:val="2"/>
          <w:sz w:val="36"/>
          <w:szCs w:val="36"/>
        </w:rPr>
        <w:t>四有</w:t>
      </w:r>
      <w:r w:rsidRPr="008047D0">
        <w:rPr>
          <w:rFonts w:ascii="Kaiti SC" w:eastAsia="Kaiti SC" w:hAnsi="Kaiti SC" w:hint="eastAsia"/>
          <w:kern w:val="2"/>
          <w:sz w:val="36"/>
          <w:szCs w:val="36"/>
        </w:rPr>
        <w:t>”</w:t>
      </w:r>
      <w:r w:rsidRPr="008047D0">
        <w:rPr>
          <w:rFonts w:ascii="Kaiti SC" w:eastAsia="Kaiti SC" w:hAnsi="Kaiti SC" w:cs="MS Mincho"/>
          <w:kern w:val="2"/>
          <w:sz w:val="36"/>
          <w:szCs w:val="36"/>
        </w:rPr>
        <w:t>好老</w:t>
      </w:r>
      <w:r w:rsidRPr="008047D0">
        <w:rPr>
          <w:rFonts w:ascii="Kaiti SC" w:eastAsia="Kaiti SC" w:hAnsi="Kaiti SC" w:cs="宋体"/>
          <w:kern w:val="2"/>
          <w:sz w:val="36"/>
          <w:szCs w:val="36"/>
        </w:rPr>
        <w:t>师</w:t>
      </w:r>
      <w:r w:rsidRPr="008047D0">
        <w:rPr>
          <w:rFonts w:ascii="Kaiti SC" w:eastAsia="Kaiti SC" w:hAnsi="Kaiti SC" w:cs="MS Mincho"/>
          <w:kern w:val="2"/>
          <w:sz w:val="36"/>
          <w:szCs w:val="36"/>
        </w:rPr>
        <w:t>推荐用表</w:t>
      </w:r>
    </w:p>
    <w:p w14:paraId="378B3AC2" w14:textId="472E853D" w:rsidR="00A06BA7" w:rsidRPr="00A10CFB" w:rsidRDefault="00A06BA7" w:rsidP="00A10CFB">
      <w:pPr>
        <w:ind w:firstLineChars="0" w:firstLine="0"/>
        <w:jc w:val="center"/>
        <w:rPr>
          <w:rFonts w:ascii="Kaiti SC" w:eastAsia="Kaiti SC" w:hAnsi="Kaiti SC"/>
          <w:kern w:val="2"/>
          <w:sz w:val="36"/>
          <w:szCs w:val="36"/>
        </w:rPr>
      </w:pPr>
      <w:r w:rsidRPr="00A10CFB">
        <w:rPr>
          <w:rFonts w:ascii="Kaiti SC" w:eastAsia="Kaiti SC" w:hAnsi="Kaiti SC" w:hint="eastAsia"/>
          <w:sz w:val="24"/>
          <w:szCs w:val="24"/>
        </w:rPr>
        <w:t>呈报单位：</w:t>
      </w:r>
      <w:r w:rsidR="00A10CFB" w:rsidRPr="00A10CFB">
        <w:rPr>
          <w:rFonts w:ascii="Kaiti SC" w:eastAsia="Kaiti SC" w:hAnsi="Kaiti SC" w:hint="eastAsia"/>
          <w:sz w:val="24"/>
          <w:szCs w:val="24"/>
        </w:rPr>
        <w:t xml:space="preserve">浙江大学宁波理工学院 </w:t>
      </w:r>
      <w:r w:rsidRPr="00A10CFB">
        <w:rPr>
          <w:rFonts w:ascii="Kaiti SC" w:eastAsia="Kaiti SC" w:hAnsi="Kaiti SC" w:hint="eastAsia"/>
          <w:sz w:val="24"/>
          <w:szCs w:val="24"/>
        </w:rPr>
        <w:t>填报人：</w:t>
      </w:r>
      <w:r w:rsidR="00A10CFB" w:rsidRPr="00A10CFB">
        <w:rPr>
          <w:rFonts w:ascii="Kaiti SC" w:eastAsia="Kaiti SC" w:hAnsi="Kaiti SC" w:hint="eastAsia"/>
          <w:sz w:val="24"/>
          <w:szCs w:val="24"/>
        </w:rPr>
        <w:t xml:space="preserve">陈根浪 </w:t>
      </w:r>
      <w:r w:rsidRPr="00A10CFB">
        <w:rPr>
          <w:rFonts w:ascii="Kaiti SC" w:eastAsia="Kaiti SC" w:hAnsi="Kaiti SC" w:hint="eastAsia"/>
          <w:sz w:val="24"/>
          <w:szCs w:val="24"/>
        </w:rPr>
        <w:t>联系电话：</w:t>
      </w:r>
      <w:r w:rsidR="00A10CFB" w:rsidRPr="00A10CFB">
        <w:rPr>
          <w:rFonts w:ascii="Kaiti SC" w:eastAsia="Kaiti SC" w:hAnsi="Kaiti SC" w:hint="eastAsia"/>
          <w:sz w:val="24"/>
          <w:szCs w:val="24"/>
        </w:rPr>
        <w:t>1</w:t>
      </w:r>
      <w:r w:rsidR="00A10CFB" w:rsidRPr="00A10CFB">
        <w:rPr>
          <w:rFonts w:ascii="Kaiti SC" w:eastAsia="Kaiti SC" w:hAnsi="Kaiti SC"/>
          <w:sz w:val="24"/>
          <w:szCs w:val="24"/>
        </w:rPr>
        <w:t>3777839888</w:t>
      </w:r>
    </w:p>
    <w:tbl>
      <w:tblPr>
        <w:tblW w:w="9451" w:type="dxa"/>
        <w:jc w:val="center"/>
        <w:tblCellSpacing w:w="1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6"/>
        <w:gridCol w:w="1408"/>
        <w:gridCol w:w="1133"/>
        <w:gridCol w:w="1097"/>
        <w:gridCol w:w="846"/>
        <w:gridCol w:w="1013"/>
        <w:gridCol w:w="1575"/>
        <w:gridCol w:w="1493"/>
      </w:tblGrid>
      <w:tr w:rsidR="00A06BA7" w:rsidRPr="008047D0" w14:paraId="4DE7657A" w14:textId="77777777" w:rsidTr="00F424FA">
        <w:trPr>
          <w:trHeight w:val="504"/>
          <w:tblCellSpacing w:w="11" w:type="dxa"/>
          <w:jc w:val="center"/>
        </w:trPr>
        <w:tc>
          <w:tcPr>
            <w:tcW w:w="870" w:type="dxa"/>
            <w:vAlign w:val="center"/>
          </w:tcPr>
          <w:p w14:paraId="7359F552" w14:textId="77777777" w:rsidR="00A06BA7" w:rsidRPr="008047D0" w:rsidRDefault="00A06BA7" w:rsidP="009342DC">
            <w:pPr>
              <w:spacing w:line="300" w:lineRule="exact"/>
              <w:ind w:firstLineChars="0" w:firstLine="0"/>
              <w:jc w:val="center"/>
              <w:rPr>
                <w:rFonts w:ascii="Kaiti SC" w:eastAsia="Kaiti SC" w:hAnsi="Kaiti SC"/>
                <w:sz w:val="28"/>
              </w:rPr>
            </w:pPr>
            <w:r w:rsidRPr="008047D0">
              <w:rPr>
                <w:rFonts w:ascii="Kaiti SC" w:eastAsia="Kaiti SC" w:hAnsi="Kaiti SC" w:hint="eastAsia"/>
                <w:sz w:val="28"/>
              </w:rPr>
              <w:t>姓名</w:t>
            </w:r>
          </w:p>
        </w:tc>
        <w:tc>
          <w:tcPr>
            <w:tcW w:w="2552" w:type="dxa"/>
            <w:gridSpan w:val="2"/>
            <w:vAlign w:val="center"/>
          </w:tcPr>
          <w:p w14:paraId="5D254A9E" w14:textId="61488654" w:rsidR="00A06BA7" w:rsidRPr="008047D0" w:rsidRDefault="00B66CA5" w:rsidP="009342DC">
            <w:pPr>
              <w:spacing w:line="300" w:lineRule="exact"/>
              <w:ind w:firstLineChars="0" w:firstLine="0"/>
              <w:jc w:val="center"/>
              <w:rPr>
                <w:rFonts w:ascii="Kaiti SC" w:eastAsia="Kaiti SC" w:hAnsi="Kaiti SC"/>
                <w:sz w:val="28"/>
              </w:rPr>
            </w:pPr>
            <w:r w:rsidRPr="008047D0">
              <w:rPr>
                <w:rFonts w:ascii="Kaiti SC" w:eastAsia="Kaiti SC" w:hAnsi="Kaiti SC" w:hint="eastAsia"/>
                <w:sz w:val="28"/>
              </w:rPr>
              <w:t>陈根浪</w:t>
            </w:r>
          </w:p>
        </w:tc>
        <w:tc>
          <w:tcPr>
            <w:tcW w:w="2947" w:type="dxa"/>
            <w:gridSpan w:val="3"/>
            <w:vAlign w:val="center"/>
          </w:tcPr>
          <w:p w14:paraId="7AAC64BD" w14:textId="77777777" w:rsidR="00A06BA7" w:rsidRPr="008047D0" w:rsidRDefault="00A06BA7" w:rsidP="009342DC">
            <w:pPr>
              <w:spacing w:line="300" w:lineRule="exact"/>
              <w:ind w:firstLineChars="0" w:firstLine="0"/>
              <w:jc w:val="center"/>
              <w:rPr>
                <w:rFonts w:ascii="Kaiti SC" w:eastAsia="Kaiti SC" w:hAnsi="Kaiti SC"/>
                <w:sz w:val="28"/>
              </w:rPr>
            </w:pPr>
            <w:r w:rsidRPr="008047D0">
              <w:rPr>
                <w:rFonts w:ascii="Kaiti SC" w:eastAsia="Kaiti SC" w:hAnsi="Kaiti SC" w:hint="eastAsia"/>
                <w:sz w:val="28"/>
              </w:rPr>
              <w:t>工作单位</w:t>
            </w:r>
          </w:p>
        </w:tc>
        <w:tc>
          <w:tcPr>
            <w:tcW w:w="3082" w:type="dxa"/>
            <w:gridSpan w:val="2"/>
            <w:vAlign w:val="center"/>
          </w:tcPr>
          <w:p w14:paraId="42A1A297" w14:textId="7105E282" w:rsidR="00A06BA7" w:rsidRPr="00C7480E" w:rsidRDefault="00B66CA5" w:rsidP="009342DC">
            <w:pPr>
              <w:spacing w:line="300" w:lineRule="exact"/>
              <w:ind w:firstLineChars="0" w:firstLine="0"/>
              <w:jc w:val="center"/>
              <w:rPr>
                <w:rFonts w:ascii="Kaiti SC" w:eastAsia="Kaiti SC" w:hAnsi="Kaiti SC"/>
                <w:sz w:val="24"/>
                <w:szCs w:val="24"/>
              </w:rPr>
            </w:pPr>
            <w:r w:rsidRPr="00C7480E">
              <w:rPr>
                <w:rFonts w:ascii="Kaiti SC" w:eastAsia="Kaiti SC" w:hAnsi="Kaiti SC" w:hint="eastAsia"/>
                <w:sz w:val="24"/>
                <w:szCs w:val="24"/>
              </w:rPr>
              <w:t>浙江大学宁波理工学院</w:t>
            </w:r>
          </w:p>
        </w:tc>
      </w:tr>
      <w:tr w:rsidR="00A06BA7" w:rsidRPr="008047D0" w14:paraId="2C1BB3F9" w14:textId="77777777" w:rsidTr="00F424FA">
        <w:trPr>
          <w:trHeight w:val="504"/>
          <w:tblCellSpacing w:w="11" w:type="dxa"/>
          <w:jc w:val="center"/>
        </w:trPr>
        <w:tc>
          <w:tcPr>
            <w:tcW w:w="870" w:type="dxa"/>
            <w:vAlign w:val="center"/>
          </w:tcPr>
          <w:p w14:paraId="412CE55E" w14:textId="77777777" w:rsidR="00A06BA7" w:rsidRPr="008047D0" w:rsidRDefault="00A06BA7" w:rsidP="009342DC">
            <w:pPr>
              <w:spacing w:line="300" w:lineRule="exact"/>
              <w:ind w:firstLineChars="0" w:firstLine="0"/>
              <w:jc w:val="center"/>
              <w:rPr>
                <w:rFonts w:ascii="Kaiti SC" w:eastAsia="Kaiti SC" w:hAnsi="Kaiti SC"/>
                <w:sz w:val="28"/>
              </w:rPr>
            </w:pPr>
            <w:r w:rsidRPr="008047D0">
              <w:rPr>
                <w:rFonts w:ascii="Kaiti SC" w:eastAsia="Kaiti SC" w:hAnsi="Kaiti SC" w:hint="eastAsia"/>
                <w:sz w:val="28"/>
              </w:rPr>
              <w:t>性别</w:t>
            </w:r>
          </w:p>
        </w:tc>
        <w:tc>
          <w:tcPr>
            <w:tcW w:w="1418" w:type="dxa"/>
            <w:vAlign w:val="center"/>
          </w:tcPr>
          <w:p w14:paraId="72681E23" w14:textId="6BFF6432" w:rsidR="00A06BA7" w:rsidRPr="008047D0" w:rsidRDefault="00B66CA5" w:rsidP="009342DC">
            <w:pPr>
              <w:spacing w:line="300" w:lineRule="exact"/>
              <w:ind w:firstLineChars="0" w:firstLine="0"/>
              <w:jc w:val="center"/>
              <w:rPr>
                <w:rFonts w:ascii="Kaiti SC" w:eastAsia="Kaiti SC" w:hAnsi="Kaiti SC"/>
                <w:sz w:val="28"/>
              </w:rPr>
            </w:pPr>
            <w:r w:rsidRPr="008047D0">
              <w:rPr>
                <w:rFonts w:ascii="Kaiti SC" w:eastAsia="Kaiti SC" w:hAnsi="Kaiti SC" w:hint="eastAsia"/>
                <w:sz w:val="28"/>
              </w:rPr>
              <w:t>男</w:t>
            </w:r>
          </w:p>
        </w:tc>
        <w:tc>
          <w:tcPr>
            <w:tcW w:w="1134" w:type="dxa"/>
            <w:vAlign w:val="center"/>
          </w:tcPr>
          <w:p w14:paraId="1F592080" w14:textId="77777777" w:rsidR="00A06BA7" w:rsidRPr="008047D0" w:rsidRDefault="00A06BA7" w:rsidP="009342DC">
            <w:pPr>
              <w:spacing w:line="300" w:lineRule="exact"/>
              <w:ind w:firstLineChars="0" w:firstLine="0"/>
              <w:jc w:val="center"/>
              <w:rPr>
                <w:rFonts w:ascii="Kaiti SC" w:eastAsia="Kaiti SC" w:hAnsi="Kaiti SC"/>
                <w:sz w:val="28"/>
              </w:rPr>
            </w:pPr>
            <w:r w:rsidRPr="008047D0">
              <w:rPr>
                <w:rFonts w:ascii="Kaiti SC" w:eastAsia="Kaiti SC" w:hAnsi="Kaiti SC" w:hint="eastAsia"/>
                <w:sz w:val="28"/>
              </w:rPr>
              <w:t>民族</w:t>
            </w:r>
          </w:p>
        </w:tc>
        <w:tc>
          <w:tcPr>
            <w:tcW w:w="1097" w:type="dxa"/>
            <w:vAlign w:val="center"/>
          </w:tcPr>
          <w:p w14:paraId="394084AD" w14:textId="084516F8" w:rsidR="00A06BA7" w:rsidRPr="008047D0" w:rsidRDefault="00B66CA5" w:rsidP="009342DC">
            <w:pPr>
              <w:spacing w:line="300" w:lineRule="exact"/>
              <w:ind w:firstLineChars="0" w:firstLine="0"/>
              <w:jc w:val="center"/>
              <w:rPr>
                <w:rFonts w:ascii="Kaiti SC" w:eastAsia="Kaiti SC" w:hAnsi="Kaiti SC"/>
                <w:sz w:val="28"/>
              </w:rPr>
            </w:pPr>
            <w:r w:rsidRPr="008047D0">
              <w:rPr>
                <w:rFonts w:ascii="Kaiti SC" w:eastAsia="Kaiti SC" w:hAnsi="Kaiti SC" w:hint="eastAsia"/>
                <w:sz w:val="28"/>
              </w:rPr>
              <w:t>汉</w:t>
            </w:r>
          </w:p>
        </w:tc>
        <w:tc>
          <w:tcPr>
            <w:tcW w:w="839" w:type="dxa"/>
            <w:vAlign w:val="center"/>
          </w:tcPr>
          <w:p w14:paraId="7B2EA0D5" w14:textId="77777777" w:rsidR="00A06BA7" w:rsidRPr="008047D0" w:rsidRDefault="00A06BA7" w:rsidP="009342DC">
            <w:pPr>
              <w:spacing w:line="300" w:lineRule="exact"/>
              <w:ind w:firstLineChars="0" w:firstLine="0"/>
              <w:jc w:val="center"/>
              <w:rPr>
                <w:rFonts w:ascii="Kaiti SC" w:eastAsia="Kaiti SC" w:hAnsi="Kaiti SC"/>
                <w:sz w:val="28"/>
              </w:rPr>
            </w:pPr>
            <w:r w:rsidRPr="008047D0">
              <w:rPr>
                <w:rFonts w:ascii="Kaiti SC" w:eastAsia="Kaiti SC" w:hAnsi="Kaiti SC" w:hint="eastAsia"/>
                <w:sz w:val="28"/>
              </w:rPr>
              <w:t>学历</w:t>
            </w:r>
          </w:p>
        </w:tc>
        <w:tc>
          <w:tcPr>
            <w:tcW w:w="1011" w:type="dxa"/>
            <w:vAlign w:val="center"/>
          </w:tcPr>
          <w:p w14:paraId="46DD103A" w14:textId="422FBF20" w:rsidR="00A06BA7" w:rsidRPr="00C7480E" w:rsidRDefault="00C7480E" w:rsidP="009342DC">
            <w:pPr>
              <w:spacing w:line="300" w:lineRule="exact"/>
              <w:ind w:firstLineChars="0" w:firstLine="0"/>
              <w:jc w:val="center"/>
              <w:rPr>
                <w:rFonts w:ascii="Kaiti SC" w:eastAsia="Kaiti SC" w:hAnsi="Kaiti SC"/>
                <w:sz w:val="24"/>
                <w:szCs w:val="24"/>
              </w:rPr>
            </w:pPr>
            <w:r w:rsidRPr="00C7480E">
              <w:rPr>
                <w:rFonts w:ascii="Kaiti SC" w:eastAsia="Kaiti SC" w:hAnsi="Kaiti SC" w:hint="eastAsia"/>
                <w:sz w:val="24"/>
                <w:szCs w:val="24"/>
              </w:rPr>
              <w:t>研究生</w:t>
            </w:r>
          </w:p>
        </w:tc>
        <w:tc>
          <w:tcPr>
            <w:tcW w:w="1589" w:type="dxa"/>
            <w:vAlign w:val="center"/>
          </w:tcPr>
          <w:p w14:paraId="29C45CDC" w14:textId="77777777" w:rsidR="00A06BA7" w:rsidRPr="008047D0" w:rsidRDefault="00A06BA7" w:rsidP="009342DC">
            <w:pPr>
              <w:spacing w:line="300" w:lineRule="exact"/>
              <w:ind w:firstLineChars="0" w:firstLine="0"/>
              <w:jc w:val="center"/>
              <w:rPr>
                <w:rFonts w:ascii="Kaiti SC" w:eastAsia="Kaiti SC" w:hAnsi="Kaiti SC"/>
                <w:sz w:val="28"/>
              </w:rPr>
            </w:pPr>
            <w:r w:rsidRPr="008047D0">
              <w:rPr>
                <w:rFonts w:ascii="Kaiti SC" w:eastAsia="Kaiti SC" w:hAnsi="Kaiti SC" w:hint="eastAsia"/>
                <w:sz w:val="28"/>
              </w:rPr>
              <w:t>学位</w:t>
            </w:r>
          </w:p>
        </w:tc>
        <w:tc>
          <w:tcPr>
            <w:tcW w:w="1493" w:type="dxa"/>
            <w:vAlign w:val="center"/>
          </w:tcPr>
          <w:p w14:paraId="6D2B2AF4" w14:textId="79AE8690" w:rsidR="00A06BA7" w:rsidRPr="008047D0" w:rsidRDefault="00B66CA5" w:rsidP="009342DC">
            <w:pPr>
              <w:spacing w:line="300" w:lineRule="exact"/>
              <w:ind w:firstLineChars="0" w:firstLine="0"/>
              <w:jc w:val="center"/>
              <w:rPr>
                <w:rFonts w:ascii="Kaiti SC" w:eastAsia="Kaiti SC" w:hAnsi="Kaiti SC"/>
                <w:sz w:val="28"/>
              </w:rPr>
            </w:pPr>
            <w:r w:rsidRPr="008047D0">
              <w:rPr>
                <w:rFonts w:ascii="Kaiti SC" w:eastAsia="Kaiti SC" w:hAnsi="Kaiti SC" w:hint="eastAsia"/>
                <w:sz w:val="28"/>
              </w:rPr>
              <w:t>博士</w:t>
            </w:r>
          </w:p>
        </w:tc>
      </w:tr>
      <w:tr w:rsidR="00A06BA7" w:rsidRPr="008047D0" w14:paraId="13129F11" w14:textId="77777777" w:rsidTr="00F424FA">
        <w:trPr>
          <w:trHeight w:val="504"/>
          <w:tblCellSpacing w:w="11" w:type="dxa"/>
          <w:jc w:val="center"/>
        </w:trPr>
        <w:tc>
          <w:tcPr>
            <w:tcW w:w="870" w:type="dxa"/>
            <w:vAlign w:val="center"/>
          </w:tcPr>
          <w:p w14:paraId="3DD42F80" w14:textId="77777777" w:rsidR="00A06BA7" w:rsidRPr="008047D0" w:rsidRDefault="00A06BA7" w:rsidP="009342DC">
            <w:pPr>
              <w:spacing w:line="300" w:lineRule="exact"/>
              <w:ind w:firstLineChars="0" w:firstLine="0"/>
              <w:jc w:val="center"/>
              <w:rPr>
                <w:rFonts w:ascii="Kaiti SC" w:eastAsia="Kaiti SC" w:hAnsi="Kaiti SC"/>
                <w:sz w:val="28"/>
              </w:rPr>
            </w:pPr>
            <w:r w:rsidRPr="008047D0">
              <w:rPr>
                <w:rFonts w:ascii="Kaiti SC" w:eastAsia="Kaiti SC" w:hAnsi="Kaiti SC" w:hint="eastAsia"/>
                <w:sz w:val="28"/>
              </w:rPr>
              <w:t>出生</w:t>
            </w:r>
          </w:p>
          <w:p w14:paraId="102F0563" w14:textId="77777777" w:rsidR="00A06BA7" w:rsidRPr="008047D0" w:rsidRDefault="00A06BA7" w:rsidP="009342DC">
            <w:pPr>
              <w:spacing w:line="300" w:lineRule="exact"/>
              <w:ind w:firstLineChars="0" w:firstLine="0"/>
              <w:jc w:val="center"/>
              <w:rPr>
                <w:rFonts w:ascii="Kaiti SC" w:eastAsia="Kaiti SC" w:hAnsi="Kaiti SC"/>
                <w:sz w:val="28"/>
              </w:rPr>
            </w:pPr>
            <w:r w:rsidRPr="008047D0">
              <w:rPr>
                <w:rFonts w:ascii="Kaiti SC" w:eastAsia="Kaiti SC" w:hAnsi="Kaiti SC" w:hint="eastAsia"/>
                <w:sz w:val="28"/>
              </w:rPr>
              <w:t>年月</w:t>
            </w:r>
          </w:p>
        </w:tc>
        <w:tc>
          <w:tcPr>
            <w:tcW w:w="1418" w:type="dxa"/>
            <w:vAlign w:val="center"/>
          </w:tcPr>
          <w:p w14:paraId="76EE702B" w14:textId="6CC899DF" w:rsidR="00A06BA7" w:rsidRPr="008047D0" w:rsidRDefault="00B66CA5" w:rsidP="009342DC">
            <w:pPr>
              <w:spacing w:line="300" w:lineRule="exact"/>
              <w:ind w:firstLineChars="0" w:firstLine="0"/>
              <w:jc w:val="center"/>
              <w:rPr>
                <w:rFonts w:ascii="Kaiti SC" w:eastAsia="Kaiti SC" w:hAnsi="Kaiti SC"/>
                <w:sz w:val="28"/>
              </w:rPr>
            </w:pPr>
            <w:r w:rsidRPr="008047D0">
              <w:rPr>
                <w:rFonts w:ascii="Kaiti SC" w:eastAsia="Kaiti SC" w:hAnsi="Kaiti SC" w:hint="eastAsia"/>
                <w:sz w:val="28"/>
              </w:rPr>
              <w:t>1</w:t>
            </w:r>
            <w:r w:rsidRPr="008047D0">
              <w:rPr>
                <w:rFonts w:ascii="Kaiti SC" w:eastAsia="Kaiti SC" w:hAnsi="Kaiti SC"/>
                <w:sz w:val="28"/>
              </w:rPr>
              <w:t>978.11</w:t>
            </w:r>
          </w:p>
        </w:tc>
        <w:tc>
          <w:tcPr>
            <w:tcW w:w="1134" w:type="dxa"/>
            <w:vAlign w:val="center"/>
          </w:tcPr>
          <w:p w14:paraId="34520D38" w14:textId="77777777" w:rsidR="00A06BA7" w:rsidRPr="008047D0" w:rsidRDefault="00A06BA7" w:rsidP="009342DC">
            <w:pPr>
              <w:spacing w:line="300" w:lineRule="exact"/>
              <w:ind w:firstLineChars="0" w:firstLine="0"/>
              <w:jc w:val="center"/>
              <w:rPr>
                <w:rFonts w:ascii="Kaiti SC" w:eastAsia="Kaiti SC" w:hAnsi="Kaiti SC"/>
                <w:sz w:val="28"/>
              </w:rPr>
            </w:pPr>
            <w:r w:rsidRPr="008047D0">
              <w:rPr>
                <w:rFonts w:ascii="Kaiti SC" w:eastAsia="Kaiti SC" w:hAnsi="Kaiti SC" w:hint="eastAsia"/>
                <w:sz w:val="28"/>
              </w:rPr>
              <w:t>参加工作时间</w:t>
            </w:r>
          </w:p>
        </w:tc>
        <w:tc>
          <w:tcPr>
            <w:tcW w:w="1097" w:type="dxa"/>
            <w:vAlign w:val="center"/>
          </w:tcPr>
          <w:p w14:paraId="4AD1F0E3" w14:textId="66DD9072" w:rsidR="00A06BA7" w:rsidRPr="008047D0" w:rsidRDefault="00B66CA5" w:rsidP="009342DC">
            <w:pPr>
              <w:spacing w:line="300" w:lineRule="exact"/>
              <w:ind w:firstLineChars="0" w:firstLine="0"/>
              <w:jc w:val="center"/>
              <w:rPr>
                <w:rFonts w:ascii="Kaiti SC" w:eastAsia="Kaiti SC" w:hAnsi="Kaiti SC"/>
                <w:sz w:val="28"/>
              </w:rPr>
            </w:pPr>
            <w:r w:rsidRPr="008047D0">
              <w:rPr>
                <w:rFonts w:ascii="Kaiti SC" w:eastAsia="Kaiti SC" w:hAnsi="Kaiti SC" w:hint="eastAsia"/>
                <w:sz w:val="28"/>
              </w:rPr>
              <w:t>2</w:t>
            </w:r>
            <w:r w:rsidRPr="008047D0">
              <w:rPr>
                <w:rFonts w:ascii="Kaiti SC" w:eastAsia="Kaiti SC" w:hAnsi="Kaiti SC"/>
                <w:sz w:val="28"/>
              </w:rPr>
              <w:t>003.3</w:t>
            </w:r>
          </w:p>
        </w:tc>
        <w:tc>
          <w:tcPr>
            <w:tcW w:w="839" w:type="dxa"/>
            <w:vAlign w:val="center"/>
          </w:tcPr>
          <w:p w14:paraId="7313229B" w14:textId="77777777" w:rsidR="00A06BA7" w:rsidRPr="008047D0" w:rsidRDefault="00A06BA7" w:rsidP="009342DC">
            <w:pPr>
              <w:spacing w:line="300" w:lineRule="exact"/>
              <w:ind w:firstLineChars="0" w:firstLine="0"/>
              <w:jc w:val="center"/>
              <w:rPr>
                <w:rFonts w:ascii="Kaiti SC" w:eastAsia="Kaiti SC" w:hAnsi="Kaiti SC"/>
                <w:sz w:val="28"/>
              </w:rPr>
            </w:pPr>
            <w:r w:rsidRPr="008047D0">
              <w:rPr>
                <w:rFonts w:ascii="Kaiti SC" w:eastAsia="Kaiti SC" w:hAnsi="Kaiti SC" w:hint="eastAsia"/>
                <w:sz w:val="28"/>
              </w:rPr>
              <w:t>教龄</w:t>
            </w:r>
          </w:p>
        </w:tc>
        <w:tc>
          <w:tcPr>
            <w:tcW w:w="1011" w:type="dxa"/>
            <w:vAlign w:val="center"/>
          </w:tcPr>
          <w:p w14:paraId="402394F6" w14:textId="2F06C328" w:rsidR="00A06BA7" w:rsidRPr="008047D0" w:rsidRDefault="00B66CA5" w:rsidP="009342DC">
            <w:pPr>
              <w:spacing w:line="300" w:lineRule="exact"/>
              <w:ind w:firstLineChars="0" w:firstLine="0"/>
              <w:jc w:val="center"/>
              <w:rPr>
                <w:rFonts w:ascii="Kaiti SC" w:eastAsia="Kaiti SC" w:hAnsi="Kaiti SC"/>
                <w:sz w:val="28"/>
              </w:rPr>
            </w:pPr>
            <w:r w:rsidRPr="008047D0">
              <w:rPr>
                <w:rFonts w:ascii="Kaiti SC" w:eastAsia="Kaiti SC" w:hAnsi="Kaiti SC" w:hint="eastAsia"/>
                <w:sz w:val="28"/>
              </w:rPr>
              <w:t>1</w:t>
            </w:r>
            <w:r w:rsidRPr="008047D0">
              <w:rPr>
                <w:rFonts w:ascii="Kaiti SC" w:eastAsia="Kaiti SC" w:hAnsi="Kaiti SC"/>
                <w:sz w:val="28"/>
              </w:rPr>
              <w:t>3</w:t>
            </w:r>
          </w:p>
        </w:tc>
        <w:tc>
          <w:tcPr>
            <w:tcW w:w="1589" w:type="dxa"/>
            <w:vAlign w:val="center"/>
          </w:tcPr>
          <w:p w14:paraId="30167690" w14:textId="77777777" w:rsidR="00A06BA7" w:rsidRPr="008047D0" w:rsidRDefault="00A06BA7" w:rsidP="009342DC">
            <w:pPr>
              <w:spacing w:line="300" w:lineRule="exact"/>
              <w:ind w:firstLineChars="0" w:firstLine="0"/>
              <w:jc w:val="center"/>
              <w:rPr>
                <w:rFonts w:ascii="Kaiti SC" w:eastAsia="Kaiti SC" w:hAnsi="Kaiti SC"/>
                <w:sz w:val="28"/>
              </w:rPr>
            </w:pPr>
            <w:r w:rsidRPr="008047D0">
              <w:rPr>
                <w:rFonts w:ascii="Kaiti SC" w:eastAsia="Kaiti SC" w:hAnsi="Kaiti SC" w:hint="eastAsia"/>
                <w:sz w:val="28"/>
              </w:rPr>
              <w:t>班主任（德育）工作</w:t>
            </w:r>
          </w:p>
          <w:p w14:paraId="68CF39F1" w14:textId="77777777" w:rsidR="00A06BA7" w:rsidRPr="008047D0" w:rsidRDefault="00A06BA7" w:rsidP="009342DC">
            <w:pPr>
              <w:spacing w:line="300" w:lineRule="exact"/>
              <w:ind w:leftChars="-40" w:left="-84" w:firstLineChars="0" w:firstLine="0"/>
              <w:jc w:val="center"/>
              <w:rPr>
                <w:rFonts w:ascii="Kaiti SC" w:eastAsia="Kaiti SC" w:hAnsi="Kaiti SC"/>
                <w:sz w:val="28"/>
              </w:rPr>
            </w:pPr>
            <w:r w:rsidRPr="008047D0">
              <w:rPr>
                <w:rFonts w:ascii="Kaiti SC" w:eastAsia="Kaiti SC" w:hAnsi="Kaiti SC" w:hint="eastAsia"/>
                <w:sz w:val="28"/>
              </w:rPr>
              <w:t>年限</w:t>
            </w:r>
          </w:p>
        </w:tc>
        <w:tc>
          <w:tcPr>
            <w:tcW w:w="1493" w:type="dxa"/>
            <w:vAlign w:val="center"/>
          </w:tcPr>
          <w:p w14:paraId="70EEC543" w14:textId="20F3E798" w:rsidR="00A06BA7" w:rsidRPr="008047D0" w:rsidRDefault="00B66CA5" w:rsidP="009342DC">
            <w:pPr>
              <w:spacing w:line="300" w:lineRule="exact"/>
              <w:ind w:firstLineChars="0" w:firstLine="0"/>
              <w:jc w:val="center"/>
              <w:rPr>
                <w:rFonts w:ascii="Kaiti SC" w:eastAsia="Kaiti SC" w:hAnsi="Kaiti SC"/>
                <w:sz w:val="28"/>
              </w:rPr>
            </w:pPr>
            <w:r w:rsidRPr="008047D0">
              <w:rPr>
                <w:rFonts w:ascii="Kaiti SC" w:eastAsia="Kaiti SC" w:hAnsi="Kaiti SC" w:hint="eastAsia"/>
                <w:sz w:val="28"/>
              </w:rPr>
              <w:t>1</w:t>
            </w:r>
            <w:r w:rsidRPr="008047D0">
              <w:rPr>
                <w:rFonts w:ascii="Kaiti SC" w:eastAsia="Kaiti SC" w:hAnsi="Kaiti SC"/>
                <w:sz w:val="28"/>
              </w:rPr>
              <w:t>0</w:t>
            </w:r>
          </w:p>
        </w:tc>
      </w:tr>
      <w:tr w:rsidR="00A06BA7" w:rsidRPr="008047D0" w14:paraId="5CB84F5D" w14:textId="77777777" w:rsidTr="00F424FA">
        <w:trPr>
          <w:trHeight w:val="504"/>
          <w:tblCellSpacing w:w="11" w:type="dxa"/>
          <w:jc w:val="center"/>
        </w:trPr>
        <w:tc>
          <w:tcPr>
            <w:tcW w:w="870" w:type="dxa"/>
            <w:vAlign w:val="center"/>
          </w:tcPr>
          <w:p w14:paraId="4C6D0F3D" w14:textId="77777777" w:rsidR="00A06BA7" w:rsidRPr="008047D0" w:rsidRDefault="00A06BA7" w:rsidP="009342DC">
            <w:pPr>
              <w:spacing w:line="300" w:lineRule="exact"/>
              <w:ind w:leftChars="-40" w:left="-84" w:firstLineChars="0" w:firstLine="0"/>
              <w:jc w:val="center"/>
              <w:rPr>
                <w:rFonts w:ascii="Kaiti SC" w:eastAsia="Kaiti SC" w:hAnsi="Kaiti SC"/>
                <w:sz w:val="28"/>
              </w:rPr>
            </w:pPr>
            <w:r w:rsidRPr="008047D0">
              <w:rPr>
                <w:rFonts w:ascii="Kaiti SC" w:eastAsia="Kaiti SC" w:hAnsi="Kaiti SC" w:hint="eastAsia"/>
                <w:sz w:val="28"/>
              </w:rPr>
              <w:t>政治</w:t>
            </w:r>
          </w:p>
          <w:p w14:paraId="0EEE7C9E" w14:textId="77777777" w:rsidR="00A06BA7" w:rsidRPr="008047D0" w:rsidRDefault="00A06BA7" w:rsidP="009342DC">
            <w:pPr>
              <w:spacing w:line="300" w:lineRule="exact"/>
              <w:ind w:firstLineChars="0" w:firstLine="0"/>
              <w:jc w:val="center"/>
              <w:rPr>
                <w:rFonts w:ascii="Kaiti SC" w:eastAsia="Kaiti SC" w:hAnsi="Kaiti SC"/>
                <w:sz w:val="28"/>
              </w:rPr>
            </w:pPr>
            <w:r w:rsidRPr="008047D0">
              <w:rPr>
                <w:rFonts w:ascii="Kaiti SC" w:eastAsia="Kaiti SC" w:hAnsi="Kaiti SC" w:hint="eastAsia"/>
                <w:sz w:val="28"/>
              </w:rPr>
              <w:t>面貌</w:t>
            </w:r>
          </w:p>
        </w:tc>
        <w:tc>
          <w:tcPr>
            <w:tcW w:w="1418" w:type="dxa"/>
            <w:vAlign w:val="center"/>
          </w:tcPr>
          <w:p w14:paraId="6E2F6AA0" w14:textId="23BD9A52" w:rsidR="00A06BA7" w:rsidRPr="008047D0" w:rsidRDefault="00ED0C86" w:rsidP="009342DC">
            <w:pPr>
              <w:spacing w:line="300" w:lineRule="exact"/>
              <w:ind w:firstLineChars="0" w:firstLine="0"/>
              <w:jc w:val="center"/>
              <w:rPr>
                <w:rFonts w:ascii="Kaiti SC" w:eastAsia="Kaiti SC" w:hAnsi="Kaiti SC"/>
                <w:sz w:val="28"/>
              </w:rPr>
            </w:pPr>
            <w:r>
              <w:rPr>
                <w:rFonts w:ascii="Kaiti SC" w:eastAsia="Kaiti SC" w:hAnsi="Kaiti SC" w:hint="eastAsia"/>
                <w:sz w:val="28"/>
              </w:rPr>
              <w:t>中共</w:t>
            </w:r>
            <w:r w:rsidR="00B66CA5" w:rsidRPr="008047D0">
              <w:rPr>
                <w:rFonts w:ascii="Kaiti SC" w:eastAsia="Kaiti SC" w:hAnsi="Kaiti SC" w:hint="eastAsia"/>
                <w:sz w:val="28"/>
              </w:rPr>
              <w:t>党员</w:t>
            </w:r>
          </w:p>
        </w:tc>
        <w:tc>
          <w:tcPr>
            <w:tcW w:w="1134" w:type="dxa"/>
            <w:vAlign w:val="center"/>
          </w:tcPr>
          <w:p w14:paraId="2C1A62EE" w14:textId="77777777" w:rsidR="00A06BA7" w:rsidRPr="008047D0" w:rsidRDefault="00A06BA7" w:rsidP="009342DC">
            <w:pPr>
              <w:spacing w:line="300" w:lineRule="exact"/>
              <w:ind w:firstLineChars="0" w:firstLine="0"/>
              <w:jc w:val="center"/>
              <w:rPr>
                <w:rFonts w:ascii="Kaiti SC" w:eastAsia="Kaiti SC" w:hAnsi="Kaiti SC"/>
                <w:sz w:val="28"/>
              </w:rPr>
            </w:pPr>
            <w:r w:rsidRPr="008047D0">
              <w:rPr>
                <w:rFonts w:ascii="Kaiti SC" w:eastAsia="Kaiti SC" w:hAnsi="Kaiti SC" w:hint="eastAsia"/>
                <w:sz w:val="28"/>
              </w:rPr>
              <w:t>党政</w:t>
            </w:r>
          </w:p>
          <w:p w14:paraId="0B520008" w14:textId="77777777" w:rsidR="00A06BA7" w:rsidRPr="008047D0" w:rsidRDefault="00A06BA7" w:rsidP="009342DC">
            <w:pPr>
              <w:spacing w:line="300" w:lineRule="exact"/>
              <w:ind w:firstLineChars="0" w:firstLine="0"/>
              <w:jc w:val="center"/>
              <w:rPr>
                <w:rFonts w:ascii="Kaiti SC" w:eastAsia="Kaiti SC" w:hAnsi="Kaiti SC"/>
                <w:sz w:val="28"/>
              </w:rPr>
            </w:pPr>
            <w:r w:rsidRPr="008047D0">
              <w:rPr>
                <w:rFonts w:ascii="Kaiti SC" w:eastAsia="Kaiti SC" w:hAnsi="Kaiti SC" w:hint="eastAsia"/>
                <w:sz w:val="28"/>
              </w:rPr>
              <w:t>职务</w:t>
            </w:r>
          </w:p>
        </w:tc>
        <w:tc>
          <w:tcPr>
            <w:tcW w:w="1097" w:type="dxa"/>
            <w:vAlign w:val="center"/>
          </w:tcPr>
          <w:p w14:paraId="63D7F5E4" w14:textId="53EDA30C" w:rsidR="00A06BA7" w:rsidRPr="003C76ED" w:rsidRDefault="00B66CA5" w:rsidP="009342DC">
            <w:pPr>
              <w:spacing w:line="300" w:lineRule="exact"/>
              <w:ind w:firstLineChars="0" w:firstLine="0"/>
              <w:jc w:val="center"/>
              <w:rPr>
                <w:rFonts w:ascii="Kaiti SC" w:eastAsia="Kaiti SC" w:hAnsi="Kaiti SC"/>
                <w:sz w:val="24"/>
                <w:szCs w:val="24"/>
              </w:rPr>
            </w:pPr>
            <w:r w:rsidRPr="003C76ED">
              <w:rPr>
                <w:rFonts w:ascii="Kaiti SC" w:eastAsia="Kaiti SC" w:hAnsi="Kaiti SC" w:hint="eastAsia"/>
                <w:sz w:val="24"/>
                <w:szCs w:val="24"/>
              </w:rPr>
              <w:t>副院长</w:t>
            </w:r>
          </w:p>
        </w:tc>
        <w:tc>
          <w:tcPr>
            <w:tcW w:w="839" w:type="dxa"/>
            <w:vAlign w:val="center"/>
          </w:tcPr>
          <w:p w14:paraId="6F011480" w14:textId="77777777" w:rsidR="00A06BA7" w:rsidRPr="008047D0" w:rsidRDefault="00A06BA7" w:rsidP="009342DC">
            <w:pPr>
              <w:spacing w:line="300" w:lineRule="exact"/>
              <w:ind w:firstLineChars="0" w:firstLine="0"/>
              <w:jc w:val="center"/>
              <w:rPr>
                <w:rFonts w:ascii="Kaiti SC" w:eastAsia="Kaiti SC" w:hAnsi="Kaiti SC"/>
                <w:sz w:val="28"/>
              </w:rPr>
            </w:pPr>
            <w:r w:rsidRPr="008047D0">
              <w:rPr>
                <w:rFonts w:ascii="Kaiti SC" w:eastAsia="Kaiti SC" w:hAnsi="Kaiti SC" w:hint="eastAsia"/>
                <w:sz w:val="28"/>
              </w:rPr>
              <w:t>任教学科</w:t>
            </w:r>
          </w:p>
        </w:tc>
        <w:tc>
          <w:tcPr>
            <w:tcW w:w="1011" w:type="dxa"/>
            <w:vAlign w:val="center"/>
          </w:tcPr>
          <w:p w14:paraId="177C6930" w14:textId="2D45A677" w:rsidR="00A06BA7" w:rsidRPr="008047D0" w:rsidRDefault="00B66CA5" w:rsidP="009342DC">
            <w:pPr>
              <w:spacing w:line="300" w:lineRule="exact"/>
              <w:ind w:firstLineChars="0" w:firstLine="0"/>
              <w:jc w:val="center"/>
              <w:rPr>
                <w:rFonts w:ascii="Kaiti SC" w:eastAsia="Kaiti SC" w:hAnsi="Kaiti SC"/>
                <w:sz w:val="24"/>
                <w:szCs w:val="24"/>
              </w:rPr>
            </w:pPr>
            <w:r w:rsidRPr="008047D0">
              <w:rPr>
                <w:rFonts w:ascii="Kaiti SC" w:eastAsia="Kaiti SC" w:hAnsi="Kaiti SC" w:hint="eastAsia"/>
                <w:sz w:val="24"/>
                <w:szCs w:val="24"/>
              </w:rPr>
              <w:t>计算机</w:t>
            </w:r>
          </w:p>
        </w:tc>
        <w:tc>
          <w:tcPr>
            <w:tcW w:w="1589" w:type="dxa"/>
            <w:vAlign w:val="center"/>
          </w:tcPr>
          <w:p w14:paraId="1ADC257D" w14:textId="77777777" w:rsidR="00A06BA7" w:rsidRPr="008047D0" w:rsidRDefault="00A06BA7" w:rsidP="009342DC">
            <w:pPr>
              <w:spacing w:line="300" w:lineRule="exact"/>
              <w:ind w:firstLineChars="0" w:firstLine="0"/>
              <w:jc w:val="center"/>
              <w:rPr>
                <w:rFonts w:ascii="Kaiti SC" w:eastAsia="Kaiti SC" w:hAnsi="Kaiti SC"/>
                <w:sz w:val="28"/>
              </w:rPr>
            </w:pPr>
            <w:r w:rsidRPr="008047D0">
              <w:rPr>
                <w:rFonts w:ascii="Kaiti SC" w:eastAsia="Kaiti SC" w:hAnsi="Kaiti SC" w:hint="eastAsia"/>
                <w:sz w:val="28"/>
              </w:rPr>
              <w:t>专业技术职务</w:t>
            </w:r>
          </w:p>
        </w:tc>
        <w:tc>
          <w:tcPr>
            <w:tcW w:w="1493" w:type="dxa"/>
            <w:vAlign w:val="center"/>
          </w:tcPr>
          <w:p w14:paraId="0A96F817" w14:textId="214078E4" w:rsidR="00A06BA7" w:rsidRPr="008047D0" w:rsidRDefault="00B66CA5" w:rsidP="009342DC">
            <w:pPr>
              <w:spacing w:line="300" w:lineRule="exact"/>
              <w:ind w:firstLineChars="0" w:firstLine="0"/>
              <w:jc w:val="center"/>
              <w:rPr>
                <w:rFonts w:ascii="Kaiti SC" w:eastAsia="Kaiti SC" w:hAnsi="Kaiti SC"/>
                <w:sz w:val="28"/>
              </w:rPr>
            </w:pPr>
            <w:r w:rsidRPr="008047D0">
              <w:rPr>
                <w:rFonts w:ascii="Kaiti SC" w:eastAsia="Kaiti SC" w:hAnsi="Kaiti SC" w:hint="eastAsia"/>
                <w:sz w:val="28"/>
              </w:rPr>
              <w:t>副教授</w:t>
            </w:r>
          </w:p>
        </w:tc>
      </w:tr>
      <w:tr w:rsidR="00A06BA7" w:rsidRPr="008047D0" w14:paraId="0C652836" w14:textId="77777777" w:rsidTr="00F424FA">
        <w:trPr>
          <w:trHeight w:val="683"/>
          <w:tblCellSpacing w:w="11" w:type="dxa"/>
          <w:jc w:val="center"/>
        </w:trPr>
        <w:tc>
          <w:tcPr>
            <w:tcW w:w="2288" w:type="dxa"/>
            <w:gridSpan w:val="2"/>
          </w:tcPr>
          <w:p w14:paraId="25C987CA" w14:textId="77777777" w:rsidR="00A06BA7" w:rsidRPr="008047D0" w:rsidRDefault="00A06BA7" w:rsidP="009342DC">
            <w:pPr>
              <w:spacing w:line="240" w:lineRule="auto"/>
              <w:ind w:firstLineChars="0" w:firstLine="0"/>
              <w:jc w:val="both"/>
              <w:rPr>
                <w:rFonts w:ascii="Kaiti SC" w:eastAsia="Kaiti SC" w:hAnsi="Kaiti SC"/>
                <w:sz w:val="28"/>
              </w:rPr>
            </w:pPr>
            <w:r w:rsidRPr="008047D0">
              <w:rPr>
                <w:rFonts w:ascii="Kaiti SC" w:eastAsia="Kaiti SC" w:hAnsi="Kaiti SC" w:hint="eastAsia"/>
                <w:sz w:val="28"/>
              </w:rPr>
              <w:t>何年受何种奖励</w:t>
            </w:r>
          </w:p>
        </w:tc>
        <w:tc>
          <w:tcPr>
            <w:tcW w:w="7163" w:type="dxa"/>
            <w:gridSpan w:val="6"/>
          </w:tcPr>
          <w:p w14:paraId="4EDF235E" w14:textId="5AA7A3F7" w:rsidR="00A06BA7" w:rsidRPr="008047D0" w:rsidRDefault="00B66CA5" w:rsidP="003C76ED">
            <w:pPr>
              <w:pStyle w:val="a3"/>
              <w:numPr>
                <w:ilvl w:val="0"/>
                <w:numId w:val="1"/>
              </w:numPr>
              <w:spacing w:line="500" w:lineRule="exact"/>
              <w:ind w:firstLineChars="0"/>
              <w:jc w:val="both"/>
              <w:rPr>
                <w:rFonts w:ascii="Kaiti SC" w:eastAsia="Kaiti SC" w:hAnsi="Kaiti SC"/>
                <w:sz w:val="28"/>
              </w:rPr>
            </w:pPr>
            <w:r w:rsidRPr="008047D0">
              <w:rPr>
                <w:rFonts w:ascii="Kaiti SC" w:eastAsia="Kaiti SC" w:hAnsi="Kaiti SC" w:hint="eastAsia"/>
                <w:sz w:val="28"/>
              </w:rPr>
              <w:t>2</w:t>
            </w:r>
            <w:r w:rsidRPr="008047D0">
              <w:rPr>
                <w:rFonts w:ascii="Kaiti SC" w:eastAsia="Kaiti SC" w:hAnsi="Kaiti SC"/>
                <w:sz w:val="28"/>
              </w:rPr>
              <w:t>016</w:t>
            </w:r>
            <w:r w:rsidR="00710790" w:rsidRPr="008047D0">
              <w:rPr>
                <w:rFonts w:ascii="Kaiti SC" w:eastAsia="Kaiti SC" w:hAnsi="Kaiti SC" w:hint="eastAsia"/>
                <w:sz w:val="28"/>
              </w:rPr>
              <w:t>、2</w:t>
            </w:r>
            <w:r w:rsidR="00710790" w:rsidRPr="008047D0">
              <w:rPr>
                <w:rFonts w:ascii="Kaiti SC" w:eastAsia="Kaiti SC" w:hAnsi="Kaiti SC"/>
                <w:sz w:val="28"/>
              </w:rPr>
              <w:t>015</w:t>
            </w:r>
            <w:r w:rsidR="00710790" w:rsidRPr="008047D0">
              <w:rPr>
                <w:rFonts w:ascii="Kaiti SC" w:eastAsia="Kaiti SC" w:hAnsi="Kaiti SC" w:hint="eastAsia"/>
                <w:sz w:val="28"/>
              </w:rPr>
              <w:t>、</w:t>
            </w:r>
            <w:r w:rsidRPr="008047D0">
              <w:rPr>
                <w:rFonts w:ascii="Kaiti SC" w:eastAsia="Kaiti SC" w:hAnsi="Kaiti SC" w:hint="eastAsia"/>
                <w:sz w:val="28"/>
              </w:rPr>
              <w:t>2</w:t>
            </w:r>
            <w:r w:rsidRPr="008047D0">
              <w:rPr>
                <w:rFonts w:ascii="Kaiti SC" w:eastAsia="Kaiti SC" w:hAnsi="Kaiti SC"/>
                <w:sz w:val="28"/>
              </w:rPr>
              <w:t>013</w:t>
            </w:r>
            <w:r w:rsidR="001F1C30" w:rsidRPr="008047D0">
              <w:rPr>
                <w:rFonts w:ascii="Kaiti SC" w:eastAsia="Kaiti SC" w:hAnsi="Kaiti SC" w:hint="eastAsia"/>
                <w:sz w:val="28"/>
              </w:rPr>
              <w:t>等年度多次获浙江大学宁波理工学院先进个人</w:t>
            </w:r>
            <w:r w:rsidR="00710790" w:rsidRPr="008047D0">
              <w:rPr>
                <w:rFonts w:ascii="Kaiti SC" w:eastAsia="Kaiti SC" w:hAnsi="Kaiti SC" w:hint="eastAsia"/>
                <w:sz w:val="28"/>
              </w:rPr>
              <w:t>、优秀共产党员等荣誉称号</w:t>
            </w:r>
          </w:p>
          <w:p w14:paraId="3F6B2487" w14:textId="0374DC22" w:rsidR="001F1C30" w:rsidRPr="008047D0" w:rsidRDefault="001F1C30" w:rsidP="003C76ED">
            <w:pPr>
              <w:pStyle w:val="a3"/>
              <w:numPr>
                <w:ilvl w:val="0"/>
                <w:numId w:val="1"/>
              </w:numPr>
              <w:spacing w:line="500" w:lineRule="exact"/>
              <w:ind w:firstLineChars="0"/>
              <w:jc w:val="both"/>
              <w:rPr>
                <w:rFonts w:ascii="Kaiti SC" w:eastAsia="Kaiti SC" w:hAnsi="Kaiti SC"/>
                <w:sz w:val="28"/>
              </w:rPr>
            </w:pPr>
            <w:r w:rsidRPr="008047D0">
              <w:rPr>
                <w:rFonts w:ascii="Kaiti SC" w:eastAsia="Kaiti SC" w:hAnsi="Kaiti SC" w:hint="eastAsia"/>
                <w:sz w:val="28"/>
              </w:rPr>
              <w:t>2</w:t>
            </w:r>
            <w:r w:rsidRPr="008047D0">
              <w:rPr>
                <w:rFonts w:ascii="Kaiti SC" w:eastAsia="Kaiti SC" w:hAnsi="Kaiti SC"/>
                <w:sz w:val="28"/>
              </w:rPr>
              <w:t>012</w:t>
            </w:r>
            <w:r w:rsidRPr="008047D0">
              <w:rPr>
                <w:rFonts w:ascii="Kaiti SC" w:eastAsia="Kaiti SC" w:hAnsi="Kaiti SC" w:hint="eastAsia"/>
                <w:sz w:val="28"/>
              </w:rPr>
              <w:t>年度宁波市教育系统优秀共产党员</w:t>
            </w:r>
            <w:r w:rsidR="003F690D" w:rsidRPr="008047D0">
              <w:rPr>
                <w:rFonts w:ascii="Kaiti SC" w:eastAsia="Kaiti SC" w:hAnsi="Kaiti SC" w:hint="eastAsia"/>
                <w:sz w:val="28"/>
              </w:rPr>
              <w:t>荣誉称号</w:t>
            </w:r>
          </w:p>
        </w:tc>
      </w:tr>
      <w:tr w:rsidR="00A06BA7" w:rsidRPr="008047D0" w14:paraId="095C9511" w14:textId="77777777" w:rsidTr="00F424FA">
        <w:trPr>
          <w:trHeight w:val="2090"/>
          <w:tblCellSpacing w:w="11" w:type="dxa"/>
          <w:jc w:val="center"/>
        </w:trPr>
        <w:tc>
          <w:tcPr>
            <w:tcW w:w="9451" w:type="dxa"/>
            <w:gridSpan w:val="8"/>
          </w:tcPr>
          <w:p w14:paraId="1FC458F1" w14:textId="77777777" w:rsidR="00A06BA7" w:rsidRPr="008047D0" w:rsidRDefault="00A06BA7" w:rsidP="009342DC">
            <w:pPr>
              <w:spacing w:line="240" w:lineRule="auto"/>
              <w:ind w:firstLineChars="0" w:firstLine="0"/>
              <w:rPr>
                <w:rFonts w:ascii="Kaiti SC" w:eastAsia="Kaiti SC" w:hAnsi="Kaiti SC"/>
                <w:sz w:val="28"/>
              </w:rPr>
            </w:pPr>
            <w:r w:rsidRPr="008047D0">
              <w:rPr>
                <w:rFonts w:ascii="Kaiti SC" w:eastAsia="Kaiti SC" w:hAnsi="Kaiti SC" w:hint="eastAsia"/>
                <w:sz w:val="28"/>
              </w:rPr>
              <w:t>主要事迹：</w:t>
            </w:r>
          </w:p>
          <w:p w14:paraId="02253F2C" w14:textId="77777777" w:rsidR="00F424FA" w:rsidRDefault="008F4A6A" w:rsidP="003C76ED">
            <w:pPr>
              <w:spacing w:line="540" w:lineRule="exact"/>
              <w:ind w:firstLine="560"/>
              <w:jc w:val="both"/>
              <w:rPr>
                <w:rFonts w:ascii="Kaiti SC" w:eastAsia="Kaiti SC" w:hAnsi="Kaiti SC"/>
                <w:sz w:val="28"/>
                <w:szCs w:val="28"/>
              </w:rPr>
            </w:pPr>
            <w:r w:rsidRPr="008047D0">
              <w:rPr>
                <w:rFonts w:ascii="Kaiti SC" w:eastAsia="Kaiti SC" w:hAnsi="Kaiti SC" w:hint="eastAsia"/>
                <w:sz w:val="28"/>
                <w:szCs w:val="28"/>
              </w:rPr>
              <w:t>作为浙江大学宁波理工学院计算机与数据工程学院的一线教师，我踏上讲台挥舞教鞭已有十余载，一路秉承“</w:t>
            </w:r>
            <w:r w:rsidRPr="00A10CFB">
              <w:rPr>
                <w:rFonts w:ascii="Kaiti SC" w:eastAsia="Kaiti SC" w:hAnsi="Kaiti SC" w:hint="eastAsia"/>
                <w:sz w:val="28"/>
                <w:szCs w:val="28"/>
              </w:rPr>
              <w:t>做社会主义核心价值观的坚定信仰者，做学生理想、信念和道德的表率者，做政治素质过硬、业务能力精湛的教育者，做学生健康成长的引路人和指导者</w:t>
            </w:r>
            <w:r w:rsidRPr="008047D0">
              <w:rPr>
                <w:rFonts w:ascii="Kaiti SC" w:eastAsia="Kaiti SC" w:hAnsi="Kaiti SC" w:hint="eastAsia"/>
                <w:sz w:val="28"/>
                <w:szCs w:val="28"/>
              </w:rPr>
              <w:t>”的信念</w:t>
            </w:r>
            <w:r w:rsidR="00F424FA">
              <w:rPr>
                <w:rFonts w:ascii="Kaiti SC" w:eastAsia="Kaiti SC" w:hAnsi="Kaiti SC" w:hint="eastAsia"/>
                <w:sz w:val="28"/>
                <w:szCs w:val="28"/>
              </w:rPr>
              <w:t>。</w:t>
            </w:r>
            <w:r w:rsidR="00F424FA" w:rsidRPr="00F424FA">
              <w:rPr>
                <w:rFonts w:ascii="Kaiti SC" w:eastAsia="Kaiti SC" w:hAnsi="Kaiti SC" w:hint="eastAsia"/>
                <w:sz w:val="28"/>
                <w:szCs w:val="28"/>
              </w:rPr>
              <w:t>坚持“教学相长”，将科学研究和教书育人紧密结合，近三年主持科研项目十余项，发表SCI检索论文6篇，申请发明专利两项，</w:t>
            </w:r>
            <w:r w:rsidR="00A10CFB">
              <w:rPr>
                <w:rFonts w:ascii="Kaiti SC" w:eastAsia="Kaiti SC" w:hAnsi="Kaiti SC" w:hint="eastAsia"/>
                <w:sz w:val="28"/>
                <w:szCs w:val="28"/>
              </w:rPr>
              <w:t>三年</w:t>
            </w:r>
            <w:r w:rsidR="00F424FA" w:rsidRPr="00F424FA">
              <w:rPr>
                <w:rFonts w:ascii="Kaiti SC" w:eastAsia="Kaiti SC" w:hAnsi="Kaiti SC" w:hint="eastAsia"/>
                <w:sz w:val="28"/>
                <w:szCs w:val="28"/>
              </w:rPr>
              <w:t>累计完成500多万元技术研发和成果转化</w:t>
            </w:r>
            <w:r w:rsidR="00F424FA">
              <w:rPr>
                <w:rFonts w:ascii="Kaiti SC" w:eastAsia="Kaiti SC" w:hAnsi="Kaiti SC" w:hint="eastAsia"/>
                <w:sz w:val="28"/>
                <w:szCs w:val="28"/>
              </w:rPr>
              <w:t>；</w:t>
            </w:r>
            <w:r w:rsidR="00F424FA" w:rsidRPr="00F424FA">
              <w:rPr>
                <w:rFonts w:ascii="Kaiti SC" w:eastAsia="Kaiti SC" w:hAnsi="Kaiti SC" w:hint="eastAsia"/>
                <w:sz w:val="28"/>
                <w:szCs w:val="28"/>
              </w:rPr>
              <w:t>多次指导学生参加全国竞赛获得一、二等奖，实验室</w:t>
            </w:r>
            <w:r w:rsidR="00F424FA">
              <w:rPr>
                <w:rFonts w:ascii="Kaiti SC" w:eastAsia="Kaiti SC" w:hAnsi="Kaiti SC" w:hint="eastAsia"/>
                <w:sz w:val="28"/>
                <w:szCs w:val="28"/>
              </w:rPr>
              <w:t>全程导师制</w:t>
            </w:r>
            <w:r w:rsidR="00F424FA" w:rsidRPr="00F424FA">
              <w:rPr>
                <w:rFonts w:ascii="Kaiti SC" w:eastAsia="Kaiti SC" w:hAnsi="Kaiti SC" w:hint="eastAsia"/>
                <w:sz w:val="28"/>
                <w:szCs w:val="28"/>
              </w:rPr>
              <w:t>培养</w:t>
            </w:r>
            <w:r w:rsidR="00F424FA">
              <w:rPr>
                <w:rFonts w:ascii="Kaiti SC" w:eastAsia="Kaiti SC" w:hAnsi="Kaiti SC" w:hint="eastAsia"/>
                <w:sz w:val="28"/>
                <w:szCs w:val="28"/>
              </w:rPr>
              <w:t>的</w:t>
            </w:r>
            <w:r w:rsidR="00F424FA" w:rsidRPr="00F424FA">
              <w:rPr>
                <w:rFonts w:ascii="Kaiti SC" w:eastAsia="Kaiti SC" w:hAnsi="Kaiti SC" w:hint="eastAsia"/>
                <w:sz w:val="28"/>
                <w:szCs w:val="28"/>
              </w:rPr>
              <w:t>学生连续三年获学校最高薪酬</w:t>
            </w:r>
            <w:r w:rsidR="00F424FA">
              <w:rPr>
                <w:rFonts w:ascii="Kaiti SC" w:eastAsia="Kaiti SC" w:hAnsi="Kaiti SC" w:hint="eastAsia"/>
                <w:sz w:val="28"/>
                <w:szCs w:val="28"/>
              </w:rPr>
              <w:t>；教学评价连年优秀，深受学生好评，是学生眼中“</w:t>
            </w:r>
            <w:r w:rsidR="00F424FA" w:rsidRPr="00F424FA">
              <w:rPr>
                <w:rFonts w:ascii="Kaiti SC" w:eastAsia="Kaiti SC" w:hAnsi="Kaiti SC" w:hint="eastAsia"/>
                <w:sz w:val="28"/>
                <w:szCs w:val="28"/>
              </w:rPr>
              <w:t>既严格又友善的浪哥</w:t>
            </w:r>
            <w:r w:rsidR="00F424FA">
              <w:rPr>
                <w:rFonts w:ascii="Kaiti SC" w:eastAsia="Kaiti SC" w:hAnsi="Kaiti SC" w:hint="eastAsia"/>
                <w:sz w:val="28"/>
                <w:szCs w:val="28"/>
              </w:rPr>
              <w:t>”。</w:t>
            </w:r>
          </w:p>
          <w:p w14:paraId="011B24BA" w14:textId="09FB20C8" w:rsidR="003C76ED" w:rsidRPr="008047D0" w:rsidRDefault="003C76ED" w:rsidP="003C76ED">
            <w:pPr>
              <w:spacing w:line="540" w:lineRule="exact"/>
              <w:ind w:firstLineChars="0" w:firstLine="0"/>
              <w:jc w:val="both"/>
              <w:rPr>
                <w:rFonts w:ascii="Kaiti SC" w:eastAsia="Kaiti SC" w:hAnsi="Kaiti SC"/>
                <w:szCs w:val="21"/>
              </w:rPr>
            </w:pPr>
          </w:p>
        </w:tc>
      </w:tr>
    </w:tbl>
    <w:p w14:paraId="3FA9A4C9" w14:textId="4AAD4579" w:rsidR="001B4424" w:rsidRPr="008047D0" w:rsidRDefault="00C111DE" w:rsidP="008047D0">
      <w:pPr>
        <w:widowControl/>
        <w:autoSpaceDE/>
        <w:autoSpaceDN/>
        <w:adjustRightInd/>
        <w:spacing w:line="500" w:lineRule="exact"/>
        <w:ind w:firstLineChars="0" w:firstLine="0"/>
        <w:rPr>
          <w:rFonts w:ascii="Kaiti SC" w:eastAsia="Kaiti SC" w:hAnsi="Kaiti SC"/>
          <w:sz w:val="28"/>
          <w:szCs w:val="28"/>
        </w:rPr>
      </w:pPr>
      <w:r>
        <w:br w:type="page"/>
      </w:r>
      <w:r w:rsidRPr="008047D0">
        <w:rPr>
          <w:rFonts w:ascii="Kaiti SC" w:eastAsia="Kaiti SC" w:hAnsi="Kaiti SC" w:hint="eastAsia"/>
          <w:sz w:val="28"/>
          <w:szCs w:val="28"/>
        </w:rPr>
        <w:lastRenderedPageBreak/>
        <w:t>附件：</w:t>
      </w:r>
    </w:p>
    <w:p w14:paraId="5A6702D0" w14:textId="13D2AEE3" w:rsidR="00AA0203" w:rsidRPr="008047D0" w:rsidRDefault="003577D0" w:rsidP="008047D0">
      <w:pPr>
        <w:widowControl/>
        <w:autoSpaceDE/>
        <w:autoSpaceDN/>
        <w:adjustRightInd/>
        <w:spacing w:line="500" w:lineRule="exact"/>
        <w:ind w:firstLineChars="0"/>
        <w:rPr>
          <w:rFonts w:ascii="Kaiti SC" w:eastAsia="Kaiti SC" w:hAnsi="Kaiti SC"/>
          <w:sz w:val="28"/>
          <w:szCs w:val="28"/>
        </w:rPr>
      </w:pPr>
      <w:r w:rsidRPr="008047D0">
        <w:rPr>
          <w:rFonts w:ascii="Kaiti SC" w:eastAsia="Kaiti SC" w:hAnsi="Kaiti SC" w:hint="eastAsia"/>
          <w:sz w:val="28"/>
          <w:szCs w:val="28"/>
        </w:rPr>
        <w:t>怀着对</w:t>
      </w:r>
      <w:r w:rsidR="00AA0203" w:rsidRPr="008047D0">
        <w:rPr>
          <w:rFonts w:ascii="Kaiti SC" w:eastAsia="Kaiti SC" w:hAnsi="Kaiti SC" w:hint="eastAsia"/>
          <w:sz w:val="28"/>
          <w:szCs w:val="28"/>
        </w:rPr>
        <w:t>人类灵魂工程师</w:t>
      </w:r>
      <w:r w:rsidRPr="008047D0">
        <w:rPr>
          <w:rFonts w:ascii="Kaiti SC" w:eastAsia="Kaiti SC" w:hAnsi="Kaiti SC" w:hint="eastAsia"/>
          <w:sz w:val="28"/>
          <w:szCs w:val="28"/>
        </w:rPr>
        <w:t>的热切向往，追求远方心中的理想圣地，</w:t>
      </w:r>
      <w:r w:rsidR="00AA0203" w:rsidRPr="008047D0">
        <w:rPr>
          <w:rFonts w:ascii="Kaiti SC" w:eastAsia="Kaiti SC" w:hAnsi="Kaiti SC" w:hint="eastAsia"/>
          <w:sz w:val="28"/>
          <w:szCs w:val="28"/>
        </w:rPr>
        <w:t>自从踏进美丽的校园，</w:t>
      </w:r>
      <w:r w:rsidRPr="008047D0">
        <w:rPr>
          <w:rFonts w:ascii="Kaiti SC" w:eastAsia="Kaiti SC" w:hAnsi="Kaiti SC" w:hint="eastAsia"/>
          <w:sz w:val="28"/>
          <w:szCs w:val="28"/>
        </w:rPr>
        <w:t>面对那</w:t>
      </w:r>
      <w:r w:rsidR="00AA0203" w:rsidRPr="008047D0">
        <w:rPr>
          <w:rFonts w:ascii="Kaiti SC" w:eastAsia="Kaiti SC" w:hAnsi="Kaiti SC" w:hint="eastAsia"/>
          <w:sz w:val="28"/>
          <w:szCs w:val="28"/>
        </w:rPr>
        <w:t>无数</w:t>
      </w:r>
      <w:r w:rsidRPr="008047D0">
        <w:rPr>
          <w:rFonts w:ascii="Kaiti SC" w:eastAsia="Kaiti SC" w:hAnsi="Kaiti SC" w:hint="eastAsia"/>
          <w:sz w:val="28"/>
          <w:szCs w:val="28"/>
        </w:rPr>
        <w:t>双求知的双眼，我</w:t>
      </w:r>
      <w:r w:rsidR="00FB1B1E">
        <w:rPr>
          <w:rFonts w:ascii="Kaiti SC" w:eastAsia="Kaiti SC" w:hAnsi="Kaiti SC" w:hint="eastAsia"/>
          <w:sz w:val="28"/>
          <w:szCs w:val="28"/>
        </w:rPr>
        <w:t>十余载</w:t>
      </w:r>
      <w:r w:rsidRPr="008047D0">
        <w:rPr>
          <w:rFonts w:ascii="Kaiti SC" w:eastAsia="Kaiti SC" w:hAnsi="Kaiti SC" w:hint="eastAsia"/>
          <w:sz w:val="28"/>
          <w:szCs w:val="28"/>
        </w:rPr>
        <w:t>如一日，用爱去耕耘自己钟爱的三尺讲坛。</w:t>
      </w:r>
      <w:r w:rsidR="00AA0203" w:rsidRPr="008047D0">
        <w:rPr>
          <w:rFonts w:ascii="Kaiti SC" w:eastAsia="Kaiti SC" w:hAnsi="Kaiti SC" w:hint="eastAsia"/>
          <w:sz w:val="28"/>
          <w:szCs w:val="28"/>
        </w:rPr>
        <w:t>作为浙江大学宁波理工学院计算机与数据工程学院的一线教师，</w:t>
      </w:r>
      <w:r w:rsidR="0030752F" w:rsidRPr="008047D0">
        <w:rPr>
          <w:rFonts w:ascii="Kaiti SC" w:eastAsia="Kaiti SC" w:hAnsi="Kaiti SC" w:hint="eastAsia"/>
          <w:sz w:val="28"/>
          <w:szCs w:val="28"/>
        </w:rPr>
        <w:t>我</w:t>
      </w:r>
      <w:r w:rsidR="00AA0203" w:rsidRPr="008047D0">
        <w:rPr>
          <w:rFonts w:ascii="Kaiti SC" w:eastAsia="Kaiti SC" w:hAnsi="Kaiti SC" w:hint="eastAsia"/>
          <w:sz w:val="28"/>
          <w:szCs w:val="28"/>
        </w:rPr>
        <w:t>踏上讲台挥舞教鞭已有十余载，一路秉承“</w:t>
      </w:r>
      <w:r w:rsidR="00AA0203" w:rsidRPr="008047D0">
        <w:rPr>
          <w:rFonts w:ascii="Kaiti SC" w:eastAsia="Kaiti SC" w:hAnsi="Kaiti SC" w:hint="eastAsia"/>
          <w:b/>
          <w:sz w:val="28"/>
          <w:szCs w:val="28"/>
        </w:rPr>
        <w:t>做社会主义核心价值观的坚定信仰者，</w:t>
      </w:r>
      <w:r w:rsidR="00511C5E" w:rsidRPr="008047D0">
        <w:rPr>
          <w:rFonts w:ascii="Kaiti SC" w:eastAsia="Kaiti SC" w:hAnsi="Kaiti SC" w:hint="eastAsia"/>
          <w:b/>
          <w:sz w:val="28"/>
          <w:szCs w:val="28"/>
        </w:rPr>
        <w:t>做学生理想、信念和道德的表率者，</w:t>
      </w:r>
      <w:r w:rsidR="00AA0203" w:rsidRPr="008047D0">
        <w:rPr>
          <w:rFonts w:ascii="Kaiti SC" w:eastAsia="Kaiti SC" w:hAnsi="Kaiti SC" w:hint="eastAsia"/>
          <w:b/>
          <w:sz w:val="28"/>
          <w:szCs w:val="28"/>
        </w:rPr>
        <w:t>做政治素质过硬、业务能力精湛的教育者，</w:t>
      </w:r>
      <w:r w:rsidR="00511C5E" w:rsidRPr="008047D0">
        <w:rPr>
          <w:rFonts w:ascii="Kaiti SC" w:eastAsia="Kaiti SC" w:hAnsi="Kaiti SC" w:hint="eastAsia"/>
          <w:b/>
          <w:sz w:val="28"/>
          <w:szCs w:val="28"/>
        </w:rPr>
        <w:t>做</w:t>
      </w:r>
      <w:r w:rsidR="00AA0203" w:rsidRPr="008047D0">
        <w:rPr>
          <w:rFonts w:ascii="Kaiti SC" w:eastAsia="Kaiti SC" w:hAnsi="Kaiti SC" w:hint="eastAsia"/>
          <w:b/>
          <w:sz w:val="28"/>
          <w:szCs w:val="28"/>
        </w:rPr>
        <w:t>学生健康成长的引路人和指导者</w:t>
      </w:r>
      <w:r w:rsidR="00511C5E" w:rsidRPr="008047D0">
        <w:rPr>
          <w:rFonts w:ascii="Kaiti SC" w:eastAsia="Kaiti SC" w:hAnsi="Kaiti SC" w:hint="eastAsia"/>
          <w:sz w:val="28"/>
          <w:szCs w:val="28"/>
        </w:rPr>
        <w:t>”</w:t>
      </w:r>
      <w:r w:rsidR="0030752F" w:rsidRPr="008047D0">
        <w:rPr>
          <w:rFonts w:ascii="Kaiti SC" w:eastAsia="Kaiti SC" w:hAnsi="Kaiti SC" w:hint="eastAsia"/>
          <w:sz w:val="28"/>
          <w:szCs w:val="28"/>
        </w:rPr>
        <w:t>的信念，立志在教书育人岗位上为党和人民事业作出更多的贡献。</w:t>
      </w:r>
    </w:p>
    <w:p w14:paraId="0CE0E289" w14:textId="03CCA875" w:rsidR="00AA0203" w:rsidRPr="002E7974" w:rsidRDefault="008047D0" w:rsidP="008047D0">
      <w:pPr>
        <w:widowControl/>
        <w:autoSpaceDE/>
        <w:autoSpaceDN/>
        <w:adjustRightInd/>
        <w:spacing w:line="500" w:lineRule="exact"/>
        <w:ind w:firstLineChars="0"/>
        <w:rPr>
          <w:rFonts w:ascii="Kaiti SC" w:eastAsia="Kaiti SC" w:hAnsi="Kaiti SC"/>
          <w:b/>
          <w:sz w:val="28"/>
          <w:szCs w:val="28"/>
        </w:rPr>
      </w:pPr>
      <w:r w:rsidRPr="002E7974">
        <w:rPr>
          <w:rFonts w:ascii="Kaiti SC" w:eastAsia="Kaiti SC" w:hAnsi="Kaiti SC" w:hint="eastAsia"/>
          <w:b/>
          <w:sz w:val="28"/>
          <w:szCs w:val="28"/>
        </w:rPr>
        <w:t>1、</w:t>
      </w:r>
      <w:r w:rsidR="00AA0203" w:rsidRPr="002E7974">
        <w:rPr>
          <w:rFonts w:ascii="Kaiti SC" w:eastAsia="Kaiti SC" w:hAnsi="Kaiti SC"/>
          <w:b/>
          <w:sz w:val="28"/>
          <w:szCs w:val="28"/>
        </w:rPr>
        <w:t>坚定做</w:t>
      </w:r>
      <w:r w:rsidR="004B1CFB" w:rsidRPr="002E7974">
        <w:rPr>
          <w:rFonts w:ascii="Kaiti SC" w:eastAsia="Kaiti SC" w:hAnsi="Kaiti SC" w:hint="eastAsia"/>
          <w:b/>
          <w:sz w:val="28"/>
          <w:szCs w:val="28"/>
        </w:rPr>
        <w:t>理想信念</w:t>
      </w:r>
      <w:r w:rsidR="00AA0203" w:rsidRPr="002E7974">
        <w:rPr>
          <w:rFonts w:ascii="Kaiti SC" w:eastAsia="Kaiti SC" w:hAnsi="Kaiti SC"/>
          <w:b/>
          <w:sz w:val="28"/>
          <w:szCs w:val="28"/>
        </w:rPr>
        <w:t>的</w:t>
      </w:r>
      <w:r w:rsidR="004B1CFB" w:rsidRPr="002E7974">
        <w:rPr>
          <w:rFonts w:ascii="Kaiti SC" w:eastAsia="Kaiti SC" w:hAnsi="Kaiti SC" w:hint="eastAsia"/>
          <w:b/>
          <w:sz w:val="28"/>
          <w:szCs w:val="28"/>
        </w:rPr>
        <w:t>信仰</w:t>
      </w:r>
      <w:r w:rsidR="00AA0203" w:rsidRPr="002E7974">
        <w:rPr>
          <w:rFonts w:ascii="Kaiti SC" w:eastAsia="Kaiti SC" w:hAnsi="Kaiti SC"/>
          <w:b/>
          <w:sz w:val="28"/>
          <w:szCs w:val="28"/>
        </w:rPr>
        <w:t>者</w:t>
      </w:r>
    </w:p>
    <w:p w14:paraId="71100F85" w14:textId="163C0017" w:rsidR="008047D0" w:rsidRPr="008047D0" w:rsidRDefault="008047D0" w:rsidP="001A0767">
      <w:pPr>
        <w:widowControl/>
        <w:autoSpaceDE/>
        <w:autoSpaceDN/>
        <w:adjustRightInd/>
        <w:spacing w:line="500" w:lineRule="exact"/>
        <w:ind w:firstLineChars="0"/>
        <w:rPr>
          <w:rFonts w:ascii="Kaiti SC" w:eastAsia="Kaiti SC" w:hAnsi="Kaiti SC"/>
          <w:sz w:val="28"/>
          <w:szCs w:val="28"/>
        </w:rPr>
      </w:pPr>
      <w:r w:rsidRPr="008047D0">
        <w:rPr>
          <w:rFonts w:ascii="Kaiti SC" w:eastAsia="Kaiti SC" w:hAnsi="Kaiti SC" w:hint="eastAsia"/>
          <w:sz w:val="28"/>
          <w:szCs w:val="28"/>
        </w:rPr>
        <w:t>传道者明道、信道是前提和基础。</w:t>
      </w:r>
      <w:r w:rsidR="001A0767" w:rsidRPr="001A0767">
        <w:rPr>
          <w:rFonts w:ascii="Kaiti SC" w:eastAsia="Kaiti SC" w:hAnsi="Kaiti SC" w:hint="eastAsia"/>
          <w:sz w:val="28"/>
          <w:szCs w:val="28"/>
        </w:rPr>
        <w:t>作为高校教师</w:t>
      </w:r>
      <w:r w:rsidR="001A0767">
        <w:rPr>
          <w:rFonts w:ascii="Kaiti SC" w:eastAsia="Kaiti SC" w:hAnsi="Kaiti SC" w:hint="eastAsia"/>
          <w:sz w:val="28"/>
          <w:szCs w:val="28"/>
        </w:rPr>
        <w:t>，</w:t>
      </w:r>
      <w:r w:rsidR="001A0767" w:rsidRPr="001A0767">
        <w:rPr>
          <w:rFonts w:ascii="Kaiti SC" w:eastAsia="Kaiti SC" w:hAnsi="Kaiti SC" w:hint="eastAsia"/>
          <w:sz w:val="28"/>
          <w:szCs w:val="28"/>
        </w:rPr>
        <w:t>我深感立德树人的责任之道</w:t>
      </w:r>
      <w:r w:rsidR="002E7974">
        <w:rPr>
          <w:rFonts w:ascii="Kaiti SC" w:eastAsia="Kaiti SC" w:hAnsi="Kaiti SC" w:hint="eastAsia"/>
          <w:sz w:val="28"/>
          <w:szCs w:val="28"/>
        </w:rPr>
        <w:t>。</w:t>
      </w:r>
      <w:r w:rsidR="001A0767" w:rsidRPr="002E7974">
        <w:rPr>
          <w:rFonts w:ascii="Kaiti SC" w:eastAsia="Kaiti SC" w:hAnsi="Kaiti SC" w:hint="eastAsia"/>
          <w:b/>
          <w:sz w:val="28"/>
          <w:szCs w:val="28"/>
        </w:rPr>
        <w:t>一方面</w:t>
      </w:r>
      <w:r w:rsidR="002E7974" w:rsidRPr="002E7974">
        <w:rPr>
          <w:rFonts w:ascii="Kaiti SC" w:eastAsia="Kaiti SC" w:hAnsi="Kaiti SC" w:hint="eastAsia"/>
          <w:b/>
          <w:sz w:val="28"/>
          <w:szCs w:val="28"/>
        </w:rPr>
        <w:t>，</w:t>
      </w:r>
      <w:r w:rsidR="001A0767" w:rsidRPr="002E7974">
        <w:rPr>
          <w:rFonts w:ascii="Kaiti SC" w:eastAsia="Kaiti SC" w:hAnsi="Kaiti SC" w:hint="eastAsia"/>
          <w:b/>
          <w:sz w:val="28"/>
          <w:szCs w:val="28"/>
        </w:rPr>
        <w:t>自身</w:t>
      </w:r>
      <w:r w:rsidR="002E7974" w:rsidRPr="002E7974">
        <w:rPr>
          <w:rFonts w:ascii="Kaiti SC" w:eastAsia="Kaiti SC" w:hAnsi="Kaiti SC" w:hint="eastAsia"/>
          <w:b/>
          <w:sz w:val="28"/>
          <w:szCs w:val="28"/>
        </w:rPr>
        <w:t>始终</w:t>
      </w:r>
      <w:r w:rsidR="001A0767" w:rsidRPr="002E7974">
        <w:rPr>
          <w:rFonts w:ascii="Kaiti SC" w:eastAsia="Kaiti SC" w:hAnsi="Kaiti SC" w:hint="eastAsia"/>
          <w:b/>
          <w:sz w:val="28"/>
          <w:szCs w:val="28"/>
        </w:rPr>
        <w:t>坚定社会主义核心价值观的</w:t>
      </w:r>
      <w:r w:rsidR="002E7974" w:rsidRPr="002E7974">
        <w:rPr>
          <w:rFonts w:ascii="Kaiti SC" w:eastAsia="Kaiti SC" w:hAnsi="Kaiti SC" w:hint="eastAsia"/>
          <w:b/>
          <w:sz w:val="28"/>
          <w:szCs w:val="28"/>
        </w:rPr>
        <w:t>理想</w:t>
      </w:r>
      <w:r w:rsidR="001A0767" w:rsidRPr="002E7974">
        <w:rPr>
          <w:rFonts w:ascii="Kaiti SC" w:eastAsia="Kaiti SC" w:hAnsi="Kaiti SC" w:hint="eastAsia"/>
          <w:b/>
          <w:sz w:val="28"/>
          <w:szCs w:val="28"/>
        </w:rPr>
        <w:t>信念</w:t>
      </w:r>
      <w:r w:rsidR="002E7974">
        <w:rPr>
          <w:rFonts w:ascii="Kaiti SC" w:eastAsia="Kaiti SC" w:hAnsi="Kaiti SC" w:hint="eastAsia"/>
          <w:sz w:val="28"/>
          <w:szCs w:val="28"/>
        </w:rPr>
        <w:t>。</w:t>
      </w:r>
      <w:r w:rsidR="001A0767">
        <w:rPr>
          <w:rFonts w:ascii="Kaiti SC" w:eastAsia="Kaiti SC" w:hAnsi="Kaiti SC" w:hint="eastAsia"/>
          <w:sz w:val="28"/>
          <w:szCs w:val="28"/>
        </w:rPr>
        <w:t>勇担培养未来社会主义建设人才之重任，坚定共产党人的精神追求，</w:t>
      </w:r>
      <w:r w:rsidR="001A0767" w:rsidRPr="001A0767">
        <w:rPr>
          <w:rFonts w:ascii="Kaiti SC" w:eastAsia="Kaiti SC" w:hAnsi="Kaiti SC" w:hint="eastAsia"/>
          <w:sz w:val="28"/>
          <w:szCs w:val="28"/>
        </w:rPr>
        <w:t>贯彻落实新时代党的教育方针</w:t>
      </w:r>
      <w:r w:rsidR="001A0767">
        <w:rPr>
          <w:rFonts w:ascii="Kaiti SC" w:eastAsia="Kaiti SC" w:hAnsi="Kaiti SC" w:hint="eastAsia"/>
          <w:sz w:val="28"/>
          <w:szCs w:val="28"/>
        </w:rPr>
        <w:t>，忠诚于党的教育事业</w:t>
      </w:r>
      <w:r w:rsidR="002E7974">
        <w:rPr>
          <w:rFonts w:ascii="Kaiti SC" w:eastAsia="Kaiti SC" w:hAnsi="Kaiti SC" w:hint="eastAsia"/>
          <w:sz w:val="28"/>
          <w:szCs w:val="28"/>
        </w:rPr>
        <w:t>。</w:t>
      </w:r>
      <w:r w:rsidR="001A0767" w:rsidRPr="002E7974">
        <w:rPr>
          <w:rFonts w:ascii="Kaiti SC" w:eastAsia="Kaiti SC" w:hAnsi="Kaiti SC" w:hint="eastAsia"/>
          <w:b/>
          <w:sz w:val="28"/>
          <w:szCs w:val="28"/>
        </w:rPr>
        <w:t>另一方面，积极做社会主义核心价值观在当代大学生的影响者和传播者</w:t>
      </w:r>
      <w:r w:rsidR="002E7974" w:rsidRPr="002E7974">
        <w:rPr>
          <w:rFonts w:ascii="Kaiti SC" w:eastAsia="Kaiti SC" w:hAnsi="Kaiti SC" w:hint="eastAsia"/>
          <w:b/>
          <w:sz w:val="28"/>
          <w:szCs w:val="28"/>
        </w:rPr>
        <w:t>。</w:t>
      </w:r>
      <w:r w:rsidR="002E7974">
        <w:rPr>
          <w:rFonts w:ascii="Kaiti SC" w:eastAsia="Kaiti SC" w:hAnsi="Kaiti SC" w:hint="eastAsia"/>
          <w:sz w:val="28"/>
          <w:szCs w:val="28"/>
        </w:rPr>
        <w:t>在日常生活中，</w:t>
      </w:r>
      <w:r w:rsidR="002F13E7">
        <w:rPr>
          <w:rFonts w:ascii="Kaiti SC" w:eastAsia="Kaiti SC" w:hAnsi="Kaiti SC" w:hint="eastAsia"/>
          <w:sz w:val="28"/>
          <w:szCs w:val="28"/>
        </w:rPr>
        <w:t>经常</w:t>
      </w:r>
      <w:r w:rsidR="001A0767">
        <w:rPr>
          <w:rFonts w:ascii="Kaiti SC" w:eastAsia="Kaiti SC" w:hAnsi="Kaiti SC" w:hint="eastAsia"/>
          <w:sz w:val="28"/>
          <w:szCs w:val="28"/>
        </w:rPr>
        <w:t>结合自己在国外的经历给学生讲“</w:t>
      </w:r>
      <w:r w:rsidR="002E7974">
        <w:rPr>
          <w:rFonts w:ascii="Kaiti SC" w:eastAsia="Kaiti SC" w:hAnsi="Kaiti SC" w:hint="eastAsia"/>
          <w:sz w:val="28"/>
          <w:szCs w:val="28"/>
        </w:rPr>
        <w:t>为什么</w:t>
      </w:r>
      <w:r w:rsidR="001A0767">
        <w:rPr>
          <w:rFonts w:ascii="Kaiti SC" w:eastAsia="Kaiti SC" w:hAnsi="Kaiti SC" w:hint="eastAsia"/>
          <w:sz w:val="28"/>
          <w:szCs w:val="28"/>
        </w:rPr>
        <w:t>只有中国共产党才能领导中国、</w:t>
      </w:r>
      <w:r w:rsidR="002E7974">
        <w:rPr>
          <w:rFonts w:ascii="Kaiti SC" w:eastAsia="Kaiti SC" w:hAnsi="Kaiti SC" w:hint="eastAsia"/>
          <w:sz w:val="28"/>
          <w:szCs w:val="28"/>
        </w:rPr>
        <w:t>为什么</w:t>
      </w:r>
      <w:r w:rsidR="001A0767">
        <w:rPr>
          <w:rFonts w:ascii="Kaiti SC" w:eastAsia="Kaiti SC" w:hAnsi="Kaiti SC" w:hint="eastAsia"/>
          <w:sz w:val="28"/>
          <w:szCs w:val="28"/>
        </w:rPr>
        <w:t>只有走中国特色社会主义</w:t>
      </w:r>
      <w:r w:rsidR="002E7974">
        <w:rPr>
          <w:rFonts w:ascii="Kaiti SC" w:eastAsia="Kaiti SC" w:hAnsi="Kaiti SC" w:hint="eastAsia"/>
          <w:sz w:val="28"/>
          <w:szCs w:val="28"/>
        </w:rPr>
        <w:t>道路</w:t>
      </w:r>
      <w:r w:rsidR="001A0767">
        <w:rPr>
          <w:rFonts w:ascii="Kaiti SC" w:eastAsia="Kaiti SC" w:hAnsi="Kaiti SC" w:hint="eastAsia"/>
          <w:sz w:val="28"/>
          <w:szCs w:val="28"/>
        </w:rPr>
        <w:t>才能发展中国”的亲身感受</w:t>
      </w:r>
      <w:r w:rsidR="00C040A3">
        <w:rPr>
          <w:rFonts w:ascii="Kaiti SC" w:eastAsia="Kaiti SC" w:hAnsi="Kaiti SC" w:hint="eastAsia"/>
          <w:sz w:val="28"/>
          <w:szCs w:val="28"/>
        </w:rPr>
        <w:t>，</w:t>
      </w:r>
      <w:r w:rsidR="00C040A3" w:rsidRPr="00C040A3">
        <w:rPr>
          <w:rFonts w:ascii="Kaiti SC" w:eastAsia="Kaiti SC" w:hAnsi="Kaiti SC" w:hint="eastAsia"/>
          <w:sz w:val="28"/>
          <w:szCs w:val="28"/>
        </w:rPr>
        <w:t>把一些道理讲明白、讲清楚，</w:t>
      </w:r>
      <w:r w:rsidR="006D35DC" w:rsidRPr="006D35DC">
        <w:rPr>
          <w:rFonts w:ascii="Kaiti SC" w:eastAsia="Kaiti SC" w:hAnsi="Kaiti SC" w:hint="eastAsia"/>
          <w:sz w:val="28"/>
          <w:szCs w:val="28"/>
        </w:rPr>
        <w:t>引导学生培育和践行社会主义核心价值观</w:t>
      </w:r>
      <w:r w:rsidR="006D35DC">
        <w:rPr>
          <w:rFonts w:ascii="Kaiti SC" w:eastAsia="Kaiti SC" w:hAnsi="Kaiti SC" w:hint="eastAsia"/>
          <w:sz w:val="28"/>
          <w:szCs w:val="28"/>
        </w:rPr>
        <w:t>，</w:t>
      </w:r>
      <w:r w:rsidR="00C040A3">
        <w:rPr>
          <w:rFonts w:ascii="Kaiti SC" w:eastAsia="Kaiti SC" w:hAnsi="Kaiti SC" w:hint="eastAsia"/>
          <w:sz w:val="28"/>
          <w:szCs w:val="28"/>
        </w:rPr>
        <w:t>让学生坚定</w:t>
      </w:r>
      <w:r w:rsidR="00C040A3" w:rsidRPr="00C040A3">
        <w:rPr>
          <w:rFonts w:ascii="Kaiti SC" w:eastAsia="Kaiti SC" w:hAnsi="Kaiti SC" w:hint="eastAsia"/>
          <w:sz w:val="28"/>
          <w:szCs w:val="28"/>
        </w:rPr>
        <w:t>砥砺奋发前行的勇气和信心</w:t>
      </w:r>
      <w:r w:rsidR="001A0767">
        <w:rPr>
          <w:rFonts w:ascii="Kaiti SC" w:eastAsia="Kaiti SC" w:hAnsi="Kaiti SC" w:hint="eastAsia"/>
          <w:sz w:val="28"/>
          <w:szCs w:val="28"/>
        </w:rPr>
        <w:t>。</w:t>
      </w:r>
      <w:r w:rsidR="002E7974">
        <w:rPr>
          <w:rFonts w:ascii="Kaiti SC" w:eastAsia="Kaiti SC" w:hAnsi="Kaiti SC" w:hint="eastAsia"/>
          <w:sz w:val="28"/>
          <w:szCs w:val="28"/>
        </w:rPr>
        <w:t>在教书育人中，时刻铭记“</w:t>
      </w:r>
      <w:r w:rsidR="002E7974" w:rsidRPr="002E7974">
        <w:rPr>
          <w:rFonts w:ascii="Kaiti SC" w:eastAsia="Kaiti SC" w:hAnsi="Kaiti SC" w:hint="eastAsia"/>
          <w:sz w:val="28"/>
          <w:szCs w:val="28"/>
        </w:rPr>
        <w:t>努力培养担当民族复兴大任的时代新人，培养德智体美劳全面发展的社会主义建设者和接班人</w:t>
      </w:r>
      <w:r w:rsidR="002E7974">
        <w:rPr>
          <w:rFonts w:ascii="Kaiti SC" w:eastAsia="Kaiti SC" w:hAnsi="Kaiti SC" w:hint="eastAsia"/>
          <w:sz w:val="28"/>
          <w:szCs w:val="28"/>
        </w:rPr>
        <w:t>”的重大责任和使命</w:t>
      </w:r>
      <w:r w:rsidR="002E7974" w:rsidRPr="002E7974">
        <w:rPr>
          <w:rFonts w:ascii="Kaiti SC" w:eastAsia="Kaiti SC" w:hAnsi="Kaiti SC" w:hint="eastAsia"/>
          <w:sz w:val="28"/>
          <w:szCs w:val="28"/>
        </w:rPr>
        <w:t>。</w:t>
      </w:r>
    </w:p>
    <w:p w14:paraId="2A5F4E47" w14:textId="7D0B3A66" w:rsidR="00AA0203" w:rsidRPr="00EA7E0F" w:rsidRDefault="00AA0203" w:rsidP="00EA7E0F">
      <w:pPr>
        <w:widowControl/>
        <w:autoSpaceDE/>
        <w:autoSpaceDN/>
        <w:adjustRightInd/>
        <w:spacing w:line="500" w:lineRule="exact"/>
        <w:ind w:firstLineChars="0"/>
        <w:rPr>
          <w:rFonts w:ascii="Kaiti SC" w:eastAsia="Kaiti SC" w:hAnsi="Kaiti SC"/>
          <w:b/>
          <w:sz w:val="28"/>
          <w:szCs w:val="28"/>
        </w:rPr>
      </w:pPr>
      <w:r w:rsidRPr="00EA7E0F">
        <w:rPr>
          <w:rFonts w:ascii="Kaiti SC" w:eastAsia="Kaiti SC" w:hAnsi="Kaiti SC"/>
          <w:b/>
          <w:sz w:val="28"/>
          <w:szCs w:val="28"/>
        </w:rPr>
        <w:t>2、努力做学生成长路上的指路人</w:t>
      </w:r>
    </w:p>
    <w:p w14:paraId="5A387369" w14:textId="1FBA382C" w:rsidR="002E7974" w:rsidRPr="008047D0" w:rsidRDefault="00533A94" w:rsidP="00EA7E0F">
      <w:pPr>
        <w:widowControl/>
        <w:autoSpaceDE/>
        <w:autoSpaceDN/>
        <w:adjustRightInd/>
        <w:spacing w:line="500" w:lineRule="exact"/>
        <w:ind w:firstLineChars="0"/>
        <w:rPr>
          <w:rFonts w:ascii="Kaiti SC" w:eastAsia="Kaiti SC" w:hAnsi="Kaiti SC"/>
          <w:sz w:val="28"/>
          <w:szCs w:val="28"/>
        </w:rPr>
      </w:pPr>
      <w:r>
        <w:rPr>
          <w:rFonts w:ascii="Kaiti SC" w:eastAsia="Kaiti SC" w:hAnsi="Kaiti SC" w:hint="eastAsia"/>
          <w:sz w:val="28"/>
          <w:szCs w:val="28"/>
        </w:rPr>
        <w:t>从走上三尺讲坛的那一天起，我</w:t>
      </w:r>
      <w:r w:rsidR="00EA7E0F">
        <w:rPr>
          <w:rFonts w:ascii="Kaiti SC" w:eastAsia="Kaiti SC" w:hAnsi="Kaiti SC" w:hint="eastAsia"/>
          <w:sz w:val="28"/>
          <w:szCs w:val="28"/>
        </w:rPr>
        <w:t>始终追求</w:t>
      </w:r>
      <w:r>
        <w:rPr>
          <w:rFonts w:ascii="Kaiti SC" w:eastAsia="Kaiti SC" w:hAnsi="Kaiti SC" w:hint="eastAsia"/>
          <w:sz w:val="28"/>
          <w:szCs w:val="28"/>
        </w:rPr>
        <w:t>积极高尚的道德情操和乐观向上的人生态度，</w:t>
      </w:r>
      <w:r w:rsidRPr="00533A94">
        <w:rPr>
          <w:rFonts w:ascii="Kaiti SC" w:eastAsia="Kaiti SC" w:hAnsi="Kaiti SC" w:hint="eastAsia"/>
          <w:sz w:val="28"/>
          <w:szCs w:val="28"/>
        </w:rPr>
        <w:t>胸怀国家和民族</w:t>
      </w:r>
      <w:r w:rsidR="00EA7E0F">
        <w:rPr>
          <w:rFonts w:ascii="Kaiti SC" w:eastAsia="Kaiti SC" w:hAnsi="Kaiti SC" w:hint="eastAsia"/>
          <w:sz w:val="28"/>
          <w:szCs w:val="28"/>
        </w:rPr>
        <w:t>，在党和人民的伟大实践中关注时代、关注社会，汲取养分、丰富思想，把教书育人作为自己毕生奋斗的事业，</w:t>
      </w:r>
      <w:r w:rsidR="00EA7E0F" w:rsidRPr="00EA7E0F">
        <w:rPr>
          <w:rFonts w:ascii="Kaiti SC" w:eastAsia="Kaiti SC" w:hAnsi="Kaiti SC" w:hint="eastAsia"/>
          <w:sz w:val="28"/>
          <w:szCs w:val="28"/>
        </w:rPr>
        <w:t>做到以德立身、以德立学，以高远志向、良好品</w:t>
      </w:r>
      <w:r w:rsidR="00EA7E0F" w:rsidRPr="00EA7E0F">
        <w:rPr>
          <w:rFonts w:ascii="Kaiti SC" w:eastAsia="Kaiti SC" w:hAnsi="Kaiti SC" w:hint="eastAsia"/>
          <w:sz w:val="28"/>
          <w:szCs w:val="28"/>
        </w:rPr>
        <w:lastRenderedPageBreak/>
        <w:t>德、高尚情操为学生做出表率</w:t>
      </w:r>
      <w:r w:rsidR="00EA7E0F">
        <w:rPr>
          <w:rFonts w:ascii="Kaiti SC" w:eastAsia="Kaiti SC" w:hAnsi="Kaiti SC" w:hint="eastAsia"/>
          <w:sz w:val="28"/>
          <w:szCs w:val="28"/>
        </w:rPr>
        <w:t>。</w:t>
      </w:r>
      <w:r w:rsidR="00576A5D">
        <w:rPr>
          <w:rFonts w:ascii="Kaiti SC" w:eastAsia="Kaiti SC" w:hAnsi="Kaiti SC" w:hint="eastAsia"/>
          <w:sz w:val="28"/>
          <w:szCs w:val="28"/>
        </w:rPr>
        <w:t>一方面，</w:t>
      </w:r>
      <w:r w:rsidR="00EA7E0F">
        <w:rPr>
          <w:rFonts w:ascii="Kaiti SC" w:eastAsia="Kaiti SC" w:hAnsi="Kaiti SC" w:hint="eastAsia"/>
          <w:sz w:val="28"/>
          <w:szCs w:val="28"/>
        </w:rPr>
        <w:t>永怀</w:t>
      </w:r>
      <w:r w:rsidR="00EA7E0F" w:rsidRPr="00EA7E0F">
        <w:rPr>
          <w:rFonts w:ascii="Kaiti SC" w:eastAsia="Kaiti SC" w:hAnsi="Kaiti SC" w:hint="eastAsia"/>
          <w:sz w:val="28"/>
          <w:szCs w:val="28"/>
        </w:rPr>
        <w:t>炽热情怀</w:t>
      </w:r>
      <w:r w:rsidR="00EA7E0F">
        <w:rPr>
          <w:rFonts w:ascii="Kaiti SC" w:eastAsia="Kaiti SC" w:hAnsi="Kaiti SC" w:hint="eastAsia"/>
          <w:sz w:val="28"/>
          <w:szCs w:val="28"/>
        </w:rPr>
        <w:t>，以积极、乐观、向上的人生态度去对待教书育人过程中面临的任何困难和挑战，</w:t>
      </w:r>
      <w:r w:rsidR="00EA7E0F" w:rsidRPr="002F13E7">
        <w:rPr>
          <w:rFonts w:ascii="Kaiti SC" w:eastAsia="Kaiti SC" w:hAnsi="Kaiti SC" w:hint="eastAsia"/>
          <w:b/>
          <w:sz w:val="28"/>
          <w:szCs w:val="28"/>
        </w:rPr>
        <w:t>曾有多位教学督导评价“很久没有听到如此有激情的课堂”</w:t>
      </w:r>
      <w:r w:rsidR="00EA7E0F">
        <w:rPr>
          <w:rFonts w:ascii="Kaiti SC" w:eastAsia="Kaiti SC" w:hAnsi="Kaiti SC" w:hint="eastAsia"/>
          <w:sz w:val="28"/>
          <w:szCs w:val="28"/>
        </w:rPr>
        <w:t>。</w:t>
      </w:r>
      <w:r w:rsidR="00576A5D">
        <w:rPr>
          <w:rFonts w:ascii="Kaiti SC" w:eastAsia="Kaiti SC" w:hAnsi="Kaiti SC" w:hint="eastAsia"/>
          <w:sz w:val="28"/>
          <w:szCs w:val="28"/>
        </w:rPr>
        <w:t>另一方面，</w:t>
      </w:r>
      <w:r w:rsidR="00576A5D" w:rsidRPr="00576A5D">
        <w:rPr>
          <w:rFonts w:ascii="Kaiti SC" w:eastAsia="Kaiti SC" w:hAnsi="Kaiti SC" w:hint="eastAsia"/>
          <w:sz w:val="28"/>
          <w:szCs w:val="28"/>
        </w:rPr>
        <w:t>以高尚的人格魅力赢得学生，自觉做</w:t>
      </w:r>
      <w:r w:rsidR="00576A5D">
        <w:rPr>
          <w:rFonts w:ascii="Kaiti SC" w:eastAsia="Kaiti SC" w:hAnsi="Kaiti SC" w:hint="eastAsia"/>
          <w:sz w:val="28"/>
          <w:szCs w:val="28"/>
        </w:rPr>
        <w:t>学生</w:t>
      </w:r>
      <w:r w:rsidR="00576A5D" w:rsidRPr="00576A5D">
        <w:rPr>
          <w:rFonts w:ascii="Kaiti SC" w:eastAsia="Kaiti SC" w:hAnsi="Kaiti SC" w:hint="eastAsia"/>
          <w:sz w:val="28"/>
          <w:szCs w:val="28"/>
        </w:rPr>
        <w:t>的表率，做让学生喜爱的人</w:t>
      </w:r>
      <w:r w:rsidR="00576A5D">
        <w:rPr>
          <w:rFonts w:ascii="Kaiti SC" w:eastAsia="Kaiti SC" w:hAnsi="Kaiti SC" w:hint="eastAsia"/>
          <w:sz w:val="28"/>
          <w:szCs w:val="28"/>
        </w:rPr>
        <w:t>，</w:t>
      </w:r>
      <w:r w:rsidR="00576A5D" w:rsidRPr="002F13E7">
        <w:rPr>
          <w:rFonts w:ascii="Kaiti SC" w:eastAsia="Kaiti SC" w:hAnsi="Kaiti SC" w:hint="eastAsia"/>
          <w:b/>
          <w:sz w:val="28"/>
          <w:szCs w:val="28"/>
        </w:rPr>
        <w:t>“既严格又友善的浪哥”就是学生对我的</w:t>
      </w:r>
      <w:r w:rsidR="00F70693" w:rsidRPr="002F13E7">
        <w:rPr>
          <w:rFonts w:ascii="Kaiti SC" w:eastAsia="Kaiti SC" w:hAnsi="Kaiti SC" w:hint="eastAsia"/>
          <w:b/>
          <w:sz w:val="28"/>
          <w:szCs w:val="28"/>
        </w:rPr>
        <w:t>典型</w:t>
      </w:r>
      <w:r w:rsidR="00576A5D" w:rsidRPr="002F13E7">
        <w:rPr>
          <w:rFonts w:ascii="Kaiti SC" w:eastAsia="Kaiti SC" w:hAnsi="Kaiti SC" w:hint="eastAsia"/>
          <w:b/>
          <w:sz w:val="28"/>
          <w:szCs w:val="28"/>
        </w:rPr>
        <w:t>评价</w:t>
      </w:r>
      <w:r w:rsidR="00576A5D">
        <w:rPr>
          <w:rFonts w:ascii="Kaiti SC" w:eastAsia="Kaiti SC" w:hAnsi="Kaiti SC" w:hint="eastAsia"/>
          <w:sz w:val="28"/>
          <w:szCs w:val="28"/>
        </w:rPr>
        <w:t>。</w:t>
      </w:r>
      <w:r w:rsidR="005D3402" w:rsidRPr="005D3402">
        <w:rPr>
          <w:rFonts w:ascii="Kaiti SC" w:eastAsia="Kaiti SC" w:hAnsi="Kaiti SC" w:hint="eastAsia"/>
          <w:sz w:val="28"/>
          <w:szCs w:val="28"/>
        </w:rPr>
        <w:t>努力成为学生理想、信念和道德的表率，</w:t>
      </w:r>
      <w:r w:rsidR="00F70693">
        <w:rPr>
          <w:rFonts w:ascii="Kaiti SC" w:eastAsia="Kaiti SC" w:hAnsi="Kaiti SC" w:hint="eastAsia"/>
          <w:sz w:val="28"/>
          <w:szCs w:val="28"/>
        </w:rPr>
        <w:t>做</w:t>
      </w:r>
      <w:r w:rsidR="005D3402" w:rsidRPr="005D3402">
        <w:rPr>
          <w:rFonts w:ascii="Kaiti SC" w:eastAsia="Kaiti SC" w:hAnsi="Kaiti SC" w:hint="eastAsia"/>
          <w:sz w:val="28"/>
          <w:szCs w:val="28"/>
        </w:rPr>
        <w:t>学生健康成长的引路人和指导者</w:t>
      </w:r>
      <w:r w:rsidR="00F70693">
        <w:rPr>
          <w:rFonts w:ascii="Kaiti SC" w:eastAsia="Kaiti SC" w:hAnsi="Kaiti SC" w:hint="eastAsia"/>
          <w:sz w:val="28"/>
          <w:szCs w:val="28"/>
        </w:rPr>
        <w:t>，是我毕生追求的</w:t>
      </w:r>
      <w:r w:rsidR="001957B9">
        <w:rPr>
          <w:rFonts w:ascii="Kaiti SC" w:eastAsia="Kaiti SC" w:hAnsi="Kaiti SC" w:hint="eastAsia"/>
          <w:sz w:val="28"/>
          <w:szCs w:val="28"/>
        </w:rPr>
        <w:t>目标</w:t>
      </w:r>
      <w:r w:rsidR="00F70693">
        <w:rPr>
          <w:rFonts w:ascii="Kaiti SC" w:eastAsia="Kaiti SC" w:hAnsi="Kaiti SC" w:hint="eastAsia"/>
          <w:sz w:val="28"/>
          <w:szCs w:val="28"/>
        </w:rPr>
        <w:t>和</w:t>
      </w:r>
      <w:r w:rsidR="006D35DC">
        <w:rPr>
          <w:rFonts w:ascii="Kaiti SC" w:eastAsia="Kaiti SC" w:hAnsi="Kaiti SC" w:hint="eastAsia"/>
          <w:sz w:val="28"/>
          <w:szCs w:val="28"/>
        </w:rPr>
        <w:t>铭记</w:t>
      </w:r>
      <w:r w:rsidR="00F70693">
        <w:rPr>
          <w:rFonts w:ascii="Kaiti SC" w:eastAsia="Kaiti SC" w:hAnsi="Kaiti SC" w:hint="eastAsia"/>
          <w:sz w:val="28"/>
          <w:szCs w:val="28"/>
        </w:rPr>
        <w:t>的责任。</w:t>
      </w:r>
    </w:p>
    <w:p w14:paraId="254ACF96" w14:textId="0A2A94A0" w:rsidR="00AA0203" w:rsidRPr="00062A4A" w:rsidRDefault="00AA0203" w:rsidP="00062A4A">
      <w:pPr>
        <w:widowControl/>
        <w:autoSpaceDE/>
        <w:autoSpaceDN/>
        <w:adjustRightInd/>
        <w:spacing w:line="500" w:lineRule="exact"/>
        <w:ind w:firstLineChars="0"/>
        <w:rPr>
          <w:rFonts w:ascii="Kaiti SC" w:eastAsia="Kaiti SC" w:hAnsi="Kaiti SC"/>
          <w:b/>
          <w:sz w:val="28"/>
          <w:szCs w:val="28"/>
        </w:rPr>
      </w:pPr>
      <w:r w:rsidRPr="00062A4A">
        <w:rPr>
          <w:rFonts w:ascii="Kaiti SC" w:eastAsia="Kaiti SC" w:hAnsi="Kaiti SC"/>
          <w:b/>
          <w:sz w:val="28"/>
          <w:szCs w:val="28"/>
        </w:rPr>
        <w:t>3、</w:t>
      </w:r>
      <w:r w:rsidR="002F13E7">
        <w:rPr>
          <w:rFonts w:ascii="Kaiti SC" w:eastAsia="Kaiti SC" w:hAnsi="Kaiti SC" w:hint="eastAsia"/>
          <w:b/>
          <w:sz w:val="28"/>
          <w:szCs w:val="28"/>
        </w:rPr>
        <w:t>潜心</w:t>
      </w:r>
      <w:r w:rsidRPr="00062A4A">
        <w:rPr>
          <w:rFonts w:ascii="Kaiti SC" w:eastAsia="Kaiti SC" w:hAnsi="Kaiti SC"/>
          <w:b/>
          <w:sz w:val="28"/>
          <w:szCs w:val="28"/>
        </w:rPr>
        <w:t>做传播知识的长明灯</w:t>
      </w:r>
    </w:p>
    <w:p w14:paraId="48BB3452" w14:textId="57B5BF53" w:rsidR="00062A4A" w:rsidRDefault="001957B9" w:rsidP="00062A4A">
      <w:pPr>
        <w:widowControl/>
        <w:autoSpaceDE/>
        <w:autoSpaceDN/>
        <w:adjustRightInd/>
        <w:spacing w:line="500" w:lineRule="exact"/>
        <w:ind w:firstLineChars="0"/>
        <w:rPr>
          <w:rFonts w:ascii="Kaiti SC" w:eastAsia="Kaiti SC" w:hAnsi="Kaiti SC"/>
          <w:sz w:val="28"/>
          <w:szCs w:val="28"/>
        </w:rPr>
      </w:pPr>
      <w:r>
        <w:rPr>
          <w:rFonts w:ascii="Kaiti SC" w:eastAsia="Kaiti SC" w:hAnsi="Kaiti SC" w:hint="eastAsia"/>
          <w:sz w:val="28"/>
          <w:szCs w:val="28"/>
        </w:rPr>
        <w:t>“要给学生一杯水，教师就得有一桶水”，尤其</w:t>
      </w:r>
      <w:r w:rsidR="00EC043D">
        <w:rPr>
          <w:rFonts w:ascii="Kaiti SC" w:eastAsia="Kaiti SC" w:hAnsi="Kaiti SC" w:hint="eastAsia"/>
          <w:sz w:val="28"/>
          <w:szCs w:val="28"/>
        </w:rPr>
        <w:t>作为一名计算机</w:t>
      </w:r>
      <w:r>
        <w:rPr>
          <w:rFonts w:ascii="Kaiti SC" w:eastAsia="Kaiti SC" w:hAnsi="Kaiti SC" w:hint="eastAsia"/>
          <w:sz w:val="28"/>
          <w:szCs w:val="28"/>
        </w:rPr>
        <w:t>专业</w:t>
      </w:r>
      <w:r w:rsidR="005F1165">
        <w:rPr>
          <w:rFonts w:ascii="Kaiti SC" w:eastAsia="Kaiti SC" w:hAnsi="Kaiti SC" w:hint="eastAsia"/>
          <w:sz w:val="28"/>
          <w:szCs w:val="28"/>
        </w:rPr>
        <w:t>的一线教师，由于</w:t>
      </w:r>
      <w:r w:rsidR="00807A14">
        <w:rPr>
          <w:rFonts w:ascii="Kaiti SC" w:eastAsia="Kaiti SC" w:hAnsi="Kaiti SC" w:hint="eastAsia"/>
          <w:sz w:val="28"/>
          <w:szCs w:val="28"/>
        </w:rPr>
        <w:t>专业知识变革的快速</w:t>
      </w:r>
      <w:r w:rsidR="005F1165">
        <w:rPr>
          <w:rFonts w:ascii="Kaiti SC" w:eastAsia="Kaiti SC" w:hAnsi="Kaiti SC" w:hint="eastAsia"/>
          <w:sz w:val="28"/>
          <w:szCs w:val="28"/>
        </w:rPr>
        <w:t>性，</w:t>
      </w:r>
      <w:r w:rsidR="00807A14">
        <w:rPr>
          <w:rFonts w:ascii="Kaiti SC" w:eastAsia="Kaiti SC" w:hAnsi="Kaiti SC" w:hint="eastAsia"/>
          <w:sz w:val="28"/>
          <w:szCs w:val="28"/>
        </w:rPr>
        <w:t>更要求老师具有扎实的理论知识、丰富的视野和前沿的科学研究能力。我坚持“教学相长”的理念，将科学研究和教书育人紧密</w:t>
      </w:r>
      <w:r w:rsidR="00062A4A">
        <w:rPr>
          <w:rFonts w:ascii="Kaiti SC" w:eastAsia="Kaiti SC" w:hAnsi="Kaiti SC" w:hint="eastAsia"/>
          <w:sz w:val="28"/>
          <w:szCs w:val="28"/>
        </w:rPr>
        <w:t>结合，</w:t>
      </w:r>
      <w:r w:rsidR="002F13E7">
        <w:rPr>
          <w:rFonts w:ascii="Kaiti SC" w:eastAsia="Kaiti SC" w:hAnsi="Kaiti SC" w:hint="eastAsia"/>
          <w:sz w:val="28"/>
          <w:szCs w:val="28"/>
        </w:rPr>
        <w:t>3</w:t>
      </w:r>
      <w:r w:rsidR="002F13E7">
        <w:rPr>
          <w:rFonts w:ascii="Kaiti SC" w:eastAsia="Kaiti SC" w:hAnsi="Kaiti SC"/>
          <w:sz w:val="28"/>
          <w:szCs w:val="28"/>
        </w:rPr>
        <w:t>65</w:t>
      </w:r>
      <w:r w:rsidR="002F13E7">
        <w:rPr>
          <w:rFonts w:ascii="Kaiti SC" w:eastAsia="Kaiti SC" w:hAnsi="Kaiti SC" w:hint="eastAsia"/>
          <w:sz w:val="28"/>
          <w:szCs w:val="28"/>
        </w:rPr>
        <w:t>天如一日，</w:t>
      </w:r>
      <w:r w:rsidR="00062A4A">
        <w:rPr>
          <w:rFonts w:ascii="Kaiti SC" w:eastAsia="Kaiti SC" w:hAnsi="Kaiti SC" w:hint="eastAsia"/>
          <w:sz w:val="28"/>
          <w:szCs w:val="28"/>
        </w:rPr>
        <w:t>勤于学习、努力奋斗</w:t>
      </w:r>
      <w:r w:rsidR="00807A14">
        <w:rPr>
          <w:rFonts w:ascii="Kaiti SC" w:eastAsia="Kaiti SC" w:hAnsi="Kaiti SC" w:hint="eastAsia"/>
          <w:sz w:val="28"/>
          <w:szCs w:val="28"/>
        </w:rPr>
        <w:t>，</w:t>
      </w:r>
      <w:r w:rsidR="00575F64">
        <w:rPr>
          <w:rFonts w:ascii="Kaiti SC" w:eastAsia="Kaiti SC" w:hAnsi="Kaiti SC" w:hint="eastAsia"/>
          <w:sz w:val="28"/>
          <w:szCs w:val="28"/>
        </w:rPr>
        <w:t>并</w:t>
      </w:r>
      <w:r w:rsidR="00807A14">
        <w:rPr>
          <w:rFonts w:ascii="Kaiti SC" w:eastAsia="Kaiti SC" w:hAnsi="Kaiti SC" w:hint="eastAsia"/>
          <w:sz w:val="28"/>
          <w:szCs w:val="28"/>
        </w:rPr>
        <w:t>在科学研究和学生培养方面取得</w:t>
      </w:r>
      <w:r w:rsidR="00062A4A">
        <w:rPr>
          <w:rFonts w:ascii="Kaiti SC" w:eastAsia="Kaiti SC" w:hAnsi="Kaiti SC" w:hint="eastAsia"/>
          <w:sz w:val="28"/>
          <w:szCs w:val="28"/>
        </w:rPr>
        <w:t>了优异的成绩。</w:t>
      </w:r>
    </w:p>
    <w:p w14:paraId="0674C998" w14:textId="4E27A958" w:rsidR="006D35DC" w:rsidRDefault="00062A4A" w:rsidP="00B5094B">
      <w:pPr>
        <w:widowControl/>
        <w:autoSpaceDE/>
        <w:autoSpaceDN/>
        <w:adjustRightInd/>
        <w:spacing w:line="500" w:lineRule="exact"/>
        <w:ind w:firstLineChars="0"/>
        <w:rPr>
          <w:rFonts w:ascii="Kaiti SC" w:eastAsia="Kaiti SC" w:hAnsi="Kaiti SC"/>
          <w:sz w:val="28"/>
          <w:szCs w:val="28"/>
        </w:rPr>
      </w:pPr>
      <w:r>
        <w:rPr>
          <w:rFonts w:ascii="Kaiti SC" w:eastAsia="Kaiti SC" w:hAnsi="Kaiti SC" w:hint="eastAsia"/>
          <w:sz w:val="28"/>
          <w:szCs w:val="28"/>
        </w:rPr>
        <w:t>（1）</w:t>
      </w:r>
      <w:r w:rsidRPr="00062A4A">
        <w:rPr>
          <w:rFonts w:ascii="Kaiti SC" w:eastAsia="Kaiti SC" w:hAnsi="Kaiti SC" w:hint="eastAsia"/>
          <w:sz w:val="28"/>
          <w:szCs w:val="28"/>
        </w:rPr>
        <w:t>主持（参）宁波市</w:t>
      </w:r>
      <w:r>
        <w:rPr>
          <w:rFonts w:ascii="Kaiti SC" w:eastAsia="Kaiti SC" w:hAnsi="Kaiti SC" w:hint="eastAsia"/>
          <w:sz w:val="28"/>
          <w:szCs w:val="28"/>
        </w:rPr>
        <w:t>第二层次</w:t>
      </w:r>
      <w:r w:rsidRPr="00062A4A">
        <w:rPr>
          <w:rFonts w:ascii="Kaiti SC" w:eastAsia="Kaiti SC" w:hAnsi="Kaiti SC" w:hint="eastAsia"/>
          <w:sz w:val="28"/>
          <w:szCs w:val="28"/>
        </w:rPr>
        <w:t>创新团队</w:t>
      </w:r>
      <w:r w:rsidR="007A46C5">
        <w:rPr>
          <w:rFonts w:ascii="Kaiti SC" w:eastAsia="Kaiti SC" w:hAnsi="Kaiti SC" w:hint="eastAsia"/>
          <w:sz w:val="28"/>
          <w:szCs w:val="28"/>
        </w:rPr>
        <w:t>、浙江大学宁波研究院团队</w:t>
      </w:r>
      <w:r w:rsidRPr="00062A4A">
        <w:rPr>
          <w:rFonts w:ascii="Kaiti SC" w:eastAsia="Kaiti SC" w:hAnsi="Kaiti SC" w:hint="eastAsia"/>
          <w:sz w:val="28"/>
          <w:szCs w:val="28"/>
        </w:rPr>
        <w:t>建设和省（部）级研究课题</w:t>
      </w:r>
      <w:r w:rsidR="00514D09">
        <w:rPr>
          <w:rFonts w:ascii="Kaiti SC" w:eastAsia="Kaiti SC" w:hAnsi="Kaiti SC" w:hint="eastAsia"/>
          <w:sz w:val="28"/>
          <w:szCs w:val="28"/>
        </w:rPr>
        <w:t>、宁波市重点项目</w:t>
      </w:r>
      <w:r w:rsidR="00514D09">
        <w:rPr>
          <w:rFonts w:ascii="Kaiti SC" w:eastAsia="Kaiti SC" w:hAnsi="Kaiti SC"/>
          <w:sz w:val="28"/>
          <w:szCs w:val="28"/>
        </w:rPr>
        <w:t>8</w:t>
      </w:r>
      <w:r w:rsidRPr="00062A4A">
        <w:rPr>
          <w:rFonts w:ascii="Kaiti SC" w:eastAsia="Kaiti SC" w:hAnsi="Kaiti SC" w:hint="eastAsia"/>
          <w:sz w:val="28"/>
          <w:szCs w:val="28"/>
        </w:rPr>
        <w:t>项</w:t>
      </w:r>
      <w:r>
        <w:rPr>
          <w:rFonts w:ascii="Kaiti SC" w:eastAsia="Kaiti SC" w:hAnsi="Kaiti SC" w:hint="eastAsia"/>
          <w:sz w:val="28"/>
          <w:szCs w:val="28"/>
        </w:rPr>
        <w:t>，</w:t>
      </w:r>
      <w:r w:rsidR="007C5F84">
        <w:rPr>
          <w:rFonts w:ascii="Kaiti SC" w:eastAsia="Kaiti SC" w:hAnsi="Kaiti SC" w:hint="eastAsia"/>
          <w:sz w:val="28"/>
          <w:szCs w:val="28"/>
        </w:rPr>
        <w:t>在面向生命健康的智能大数据应用领域取得了</w:t>
      </w:r>
      <w:r w:rsidR="00B5094B">
        <w:rPr>
          <w:rFonts w:ascii="Kaiti SC" w:eastAsia="Kaiti SC" w:hAnsi="Kaiti SC" w:hint="eastAsia"/>
          <w:sz w:val="28"/>
          <w:szCs w:val="28"/>
        </w:rPr>
        <w:t>一定的研</w:t>
      </w:r>
      <w:bookmarkStart w:id="0" w:name="_GoBack"/>
      <w:bookmarkEnd w:id="0"/>
      <w:r w:rsidR="00B5094B">
        <w:rPr>
          <w:rFonts w:ascii="Kaiti SC" w:eastAsia="Kaiti SC" w:hAnsi="Kaiti SC" w:hint="eastAsia"/>
          <w:sz w:val="28"/>
          <w:szCs w:val="28"/>
        </w:rPr>
        <w:t>究成果</w:t>
      </w:r>
      <w:r w:rsidR="007C5F84">
        <w:rPr>
          <w:rFonts w:ascii="Kaiti SC" w:eastAsia="Kaiti SC" w:hAnsi="Kaiti SC" w:hint="eastAsia"/>
          <w:sz w:val="28"/>
          <w:szCs w:val="28"/>
        </w:rPr>
        <w:t>，</w:t>
      </w:r>
      <w:r>
        <w:rPr>
          <w:rFonts w:ascii="Kaiti SC" w:eastAsia="Kaiti SC" w:hAnsi="Kaiti SC" w:hint="eastAsia"/>
          <w:sz w:val="28"/>
          <w:szCs w:val="28"/>
        </w:rPr>
        <w:t>近三年发表SCI</w:t>
      </w:r>
      <w:r w:rsidR="00575F64">
        <w:rPr>
          <w:rFonts w:ascii="Kaiti SC" w:eastAsia="Kaiti SC" w:hAnsi="Kaiti SC" w:hint="eastAsia"/>
          <w:sz w:val="28"/>
          <w:szCs w:val="28"/>
        </w:rPr>
        <w:t>检索</w:t>
      </w:r>
      <w:r>
        <w:rPr>
          <w:rFonts w:ascii="Kaiti SC" w:eastAsia="Kaiti SC" w:hAnsi="Kaiti SC" w:hint="eastAsia"/>
          <w:sz w:val="28"/>
          <w:szCs w:val="28"/>
        </w:rPr>
        <w:t>论文6篇，申请发明专利</w:t>
      </w:r>
      <w:r w:rsidR="00514D09">
        <w:rPr>
          <w:rFonts w:ascii="Kaiti SC" w:eastAsia="Kaiti SC" w:hAnsi="Kaiti SC" w:hint="eastAsia"/>
          <w:sz w:val="28"/>
          <w:szCs w:val="28"/>
        </w:rPr>
        <w:t>2</w:t>
      </w:r>
      <w:r>
        <w:rPr>
          <w:rFonts w:ascii="Kaiti SC" w:eastAsia="Kaiti SC" w:hAnsi="Kaiti SC" w:hint="eastAsia"/>
          <w:sz w:val="28"/>
          <w:szCs w:val="28"/>
        </w:rPr>
        <w:t>项</w:t>
      </w:r>
      <w:r w:rsidR="007A46C5">
        <w:rPr>
          <w:rFonts w:ascii="Kaiti SC" w:eastAsia="Kaiti SC" w:hAnsi="Kaiti SC" w:hint="eastAsia"/>
          <w:sz w:val="28"/>
          <w:szCs w:val="28"/>
        </w:rPr>
        <w:t>。</w:t>
      </w:r>
    </w:p>
    <w:p w14:paraId="0E107F15" w14:textId="3BD60525" w:rsidR="00062A4A" w:rsidRDefault="00062A4A" w:rsidP="00B5094B">
      <w:pPr>
        <w:widowControl/>
        <w:autoSpaceDE/>
        <w:autoSpaceDN/>
        <w:adjustRightInd/>
        <w:spacing w:line="500" w:lineRule="exact"/>
        <w:ind w:firstLineChars="0"/>
        <w:rPr>
          <w:rFonts w:ascii="Kaiti SC" w:eastAsia="Kaiti SC" w:hAnsi="Kaiti SC"/>
          <w:sz w:val="28"/>
          <w:szCs w:val="28"/>
        </w:rPr>
      </w:pPr>
      <w:r>
        <w:rPr>
          <w:rFonts w:ascii="Kaiti SC" w:eastAsia="Kaiti SC" w:hAnsi="Kaiti SC" w:hint="eastAsia"/>
          <w:sz w:val="28"/>
          <w:szCs w:val="28"/>
        </w:rPr>
        <w:t>（2）</w:t>
      </w:r>
      <w:r w:rsidRPr="00062A4A">
        <w:rPr>
          <w:rFonts w:ascii="Kaiti SC" w:eastAsia="Kaiti SC" w:hAnsi="Kaiti SC" w:hint="eastAsia"/>
          <w:sz w:val="28"/>
          <w:szCs w:val="28"/>
        </w:rPr>
        <w:t>立足服务宁波地方经济目标，结合学校应用型人才培养模式，带领教师和学生团队开展课题研究，</w:t>
      </w:r>
      <w:r w:rsidR="007A46C5">
        <w:rPr>
          <w:rFonts w:ascii="Kaiti SC" w:eastAsia="Kaiti SC" w:hAnsi="Kaiti SC" w:hint="eastAsia"/>
          <w:sz w:val="28"/>
          <w:szCs w:val="28"/>
        </w:rPr>
        <w:t>近三年累计</w:t>
      </w:r>
      <w:r w:rsidRPr="00062A4A">
        <w:rPr>
          <w:rFonts w:ascii="Kaiti SC" w:eastAsia="Kaiti SC" w:hAnsi="Kaiti SC" w:hint="eastAsia"/>
          <w:sz w:val="28"/>
          <w:szCs w:val="28"/>
        </w:rPr>
        <w:t>完成</w:t>
      </w:r>
      <w:r w:rsidR="007A46C5">
        <w:rPr>
          <w:rFonts w:ascii="Kaiti SC" w:eastAsia="Kaiti SC" w:hAnsi="Kaiti SC" w:hint="eastAsia"/>
          <w:sz w:val="28"/>
          <w:szCs w:val="28"/>
        </w:rPr>
        <w:t>5</w:t>
      </w:r>
      <w:r w:rsidRPr="00062A4A">
        <w:rPr>
          <w:rFonts w:ascii="Kaiti SC" w:eastAsia="Kaiti SC" w:hAnsi="Kaiti SC" w:hint="eastAsia"/>
          <w:sz w:val="28"/>
          <w:szCs w:val="28"/>
        </w:rPr>
        <w:t>00多万元</w:t>
      </w:r>
      <w:r>
        <w:rPr>
          <w:rFonts w:ascii="Kaiti SC" w:eastAsia="Kaiti SC" w:hAnsi="Kaiti SC" w:hint="eastAsia"/>
          <w:sz w:val="28"/>
          <w:szCs w:val="28"/>
        </w:rPr>
        <w:t>技术研发和成果转化</w:t>
      </w:r>
      <w:r w:rsidRPr="00062A4A">
        <w:rPr>
          <w:rFonts w:ascii="Kaiti SC" w:eastAsia="Kaiti SC" w:hAnsi="Kaiti SC" w:hint="eastAsia"/>
          <w:sz w:val="28"/>
          <w:szCs w:val="28"/>
        </w:rPr>
        <w:t>，有效提升了学生的科研和应用实践能力</w:t>
      </w:r>
      <w:r>
        <w:rPr>
          <w:rFonts w:ascii="Kaiti SC" w:eastAsia="Kaiti SC" w:hAnsi="Kaiti SC" w:hint="eastAsia"/>
          <w:sz w:val="28"/>
          <w:szCs w:val="28"/>
        </w:rPr>
        <w:t>。</w:t>
      </w:r>
    </w:p>
    <w:p w14:paraId="1C902F9D" w14:textId="05AFA7D0" w:rsidR="00ED0C86" w:rsidRDefault="00ED0C86" w:rsidP="00B5094B">
      <w:pPr>
        <w:widowControl/>
        <w:autoSpaceDE/>
        <w:autoSpaceDN/>
        <w:adjustRightInd/>
        <w:spacing w:line="500" w:lineRule="exact"/>
        <w:ind w:firstLineChars="0"/>
        <w:rPr>
          <w:rFonts w:ascii="Kaiti SC" w:eastAsia="Kaiti SC" w:hAnsi="Kaiti SC" w:hint="eastAsia"/>
          <w:sz w:val="28"/>
          <w:szCs w:val="28"/>
        </w:rPr>
      </w:pPr>
      <w:r>
        <w:rPr>
          <w:rFonts w:ascii="Kaiti SC" w:eastAsia="Kaiti SC" w:hAnsi="Kaiti SC" w:hint="eastAsia"/>
          <w:sz w:val="28"/>
          <w:szCs w:val="28"/>
        </w:rPr>
        <w:t>（3）主持浙江省教学课堂改革、教学技术改革项目，宁波市教学改革项目</w:t>
      </w:r>
      <w:r w:rsidR="00514D09">
        <w:rPr>
          <w:rFonts w:ascii="Kaiti SC" w:eastAsia="Kaiti SC" w:hAnsi="Kaiti SC" w:hint="eastAsia"/>
          <w:sz w:val="28"/>
          <w:szCs w:val="28"/>
        </w:rPr>
        <w:t>、校级教学改革项目9</w:t>
      </w:r>
      <w:r w:rsidR="008F6F88">
        <w:rPr>
          <w:rFonts w:ascii="Kaiti SC" w:eastAsia="Kaiti SC" w:hAnsi="Kaiti SC" w:hint="eastAsia"/>
          <w:sz w:val="28"/>
          <w:szCs w:val="28"/>
        </w:rPr>
        <w:t>项，开展教学方法和人才培养模式研究，发表相关教学改革论文</w:t>
      </w:r>
      <w:r w:rsidR="00514D09">
        <w:rPr>
          <w:rFonts w:ascii="Kaiti SC" w:eastAsia="Kaiti SC" w:hAnsi="Kaiti SC" w:hint="eastAsia"/>
          <w:sz w:val="28"/>
          <w:szCs w:val="28"/>
        </w:rPr>
        <w:t>8</w:t>
      </w:r>
      <w:r w:rsidR="008F6F88">
        <w:rPr>
          <w:rFonts w:ascii="Kaiti SC" w:eastAsia="Kaiti SC" w:hAnsi="Kaiti SC" w:hint="eastAsia"/>
          <w:sz w:val="28"/>
          <w:szCs w:val="28"/>
        </w:rPr>
        <w:t>篇，并获得校级、浙江大学教学成果奖</w:t>
      </w:r>
      <w:r w:rsidR="00514D09">
        <w:rPr>
          <w:rFonts w:ascii="Kaiti SC" w:eastAsia="Kaiti SC" w:hAnsi="Kaiti SC" w:hint="eastAsia"/>
          <w:sz w:val="28"/>
          <w:szCs w:val="28"/>
        </w:rPr>
        <w:t>2</w:t>
      </w:r>
      <w:r w:rsidR="008F6F88">
        <w:rPr>
          <w:rFonts w:ascii="Kaiti SC" w:eastAsia="Kaiti SC" w:hAnsi="Kaiti SC" w:hint="eastAsia"/>
          <w:sz w:val="28"/>
          <w:szCs w:val="28"/>
        </w:rPr>
        <w:t>项。</w:t>
      </w:r>
    </w:p>
    <w:p w14:paraId="3C7BC342" w14:textId="12CA0C93" w:rsidR="007A46C5" w:rsidRDefault="007A46C5" w:rsidP="00B5094B">
      <w:pPr>
        <w:widowControl/>
        <w:autoSpaceDE/>
        <w:autoSpaceDN/>
        <w:adjustRightInd/>
        <w:spacing w:line="500" w:lineRule="exact"/>
        <w:ind w:firstLineChars="0"/>
        <w:rPr>
          <w:rFonts w:ascii="Kaiti SC" w:eastAsia="Kaiti SC" w:hAnsi="Kaiti SC"/>
          <w:sz w:val="28"/>
          <w:szCs w:val="28"/>
        </w:rPr>
      </w:pPr>
      <w:r>
        <w:rPr>
          <w:rFonts w:ascii="Kaiti SC" w:eastAsia="Kaiti SC" w:hAnsi="Kaiti SC" w:hint="eastAsia"/>
          <w:sz w:val="28"/>
          <w:szCs w:val="28"/>
        </w:rPr>
        <w:t>（</w:t>
      </w:r>
      <w:r w:rsidR="008F6F88">
        <w:rPr>
          <w:rFonts w:ascii="Kaiti SC" w:eastAsia="Kaiti SC" w:hAnsi="Kaiti SC"/>
          <w:sz w:val="28"/>
          <w:szCs w:val="28"/>
        </w:rPr>
        <w:t>4</w:t>
      </w:r>
      <w:r>
        <w:rPr>
          <w:rFonts w:ascii="Kaiti SC" w:eastAsia="Kaiti SC" w:hAnsi="Kaiti SC" w:hint="eastAsia"/>
          <w:sz w:val="28"/>
          <w:szCs w:val="28"/>
        </w:rPr>
        <w:t>）积极推进</w:t>
      </w:r>
      <w:r w:rsidRPr="007A46C5">
        <w:rPr>
          <w:rFonts w:ascii="Kaiti SC" w:eastAsia="Kaiti SC" w:hAnsi="Kaiti SC" w:hint="eastAsia"/>
          <w:sz w:val="28"/>
          <w:szCs w:val="28"/>
        </w:rPr>
        <w:t>“</w:t>
      </w:r>
      <w:r w:rsidR="007C5F84">
        <w:rPr>
          <w:rFonts w:ascii="Kaiti SC" w:eastAsia="Kaiti SC" w:hAnsi="Kaiti SC" w:hint="eastAsia"/>
          <w:sz w:val="28"/>
          <w:szCs w:val="28"/>
        </w:rPr>
        <w:t>全程</w:t>
      </w:r>
      <w:r w:rsidRPr="007A46C5">
        <w:rPr>
          <w:rFonts w:ascii="Kaiti SC" w:eastAsia="Kaiti SC" w:hAnsi="Kaiti SC" w:hint="eastAsia"/>
          <w:sz w:val="28"/>
          <w:szCs w:val="28"/>
        </w:rPr>
        <w:t>导师制”</w:t>
      </w:r>
      <w:r w:rsidR="007C5F84">
        <w:rPr>
          <w:rFonts w:ascii="Kaiti SC" w:eastAsia="Kaiti SC" w:hAnsi="Kaiti SC" w:hint="eastAsia"/>
          <w:sz w:val="28"/>
          <w:szCs w:val="28"/>
        </w:rPr>
        <w:t>，按照“计算思维-应用实践-团队管理”模式进行个性化培养</w:t>
      </w:r>
      <w:r>
        <w:rPr>
          <w:rFonts w:ascii="Kaiti SC" w:eastAsia="Kaiti SC" w:hAnsi="Kaiti SC" w:hint="eastAsia"/>
          <w:sz w:val="28"/>
          <w:szCs w:val="28"/>
        </w:rPr>
        <w:t>。</w:t>
      </w:r>
      <w:r w:rsidRPr="007A46C5">
        <w:rPr>
          <w:rFonts w:ascii="Kaiti SC" w:eastAsia="Kaiti SC" w:hAnsi="Kaiti SC" w:hint="eastAsia"/>
          <w:sz w:val="28"/>
          <w:szCs w:val="28"/>
        </w:rPr>
        <w:t>目前在实验室团队共带有</w:t>
      </w:r>
      <w:r w:rsidR="007C5F84">
        <w:rPr>
          <w:rFonts w:ascii="Kaiti SC" w:eastAsia="Kaiti SC" w:hAnsi="Kaiti SC" w:hint="eastAsia"/>
          <w:sz w:val="28"/>
          <w:szCs w:val="28"/>
        </w:rPr>
        <w:t>大一至大三</w:t>
      </w:r>
      <w:r>
        <w:rPr>
          <w:rFonts w:ascii="Kaiti SC" w:eastAsia="Kaiti SC" w:hAnsi="Kaiti SC" w:hint="eastAsia"/>
          <w:sz w:val="28"/>
          <w:szCs w:val="28"/>
        </w:rPr>
        <w:t>本科</w:t>
      </w:r>
      <w:r w:rsidRPr="007A46C5">
        <w:rPr>
          <w:rFonts w:ascii="Kaiti SC" w:eastAsia="Kaiti SC" w:hAnsi="Kaiti SC" w:hint="eastAsia"/>
          <w:sz w:val="28"/>
          <w:szCs w:val="28"/>
        </w:rPr>
        <w:lastRenderedPageBreak/>
        <w:t>学生60多名</w:t>
      </w:r>
      <w:r>
        <w:rPr>
          <w:rFonts w:ascii="Kaiti SC" w:eastAsia="Kaiti SC" w:hAnsi="Kaiti SC" w:hint="eastAsia"/>
          <w:sz w:val="28"/>
          <w:szCs w:val="28"/>
        </w:rPr>
        <w:t>和研究生</w:t>
      </w:r>
      <w:r w:rsidR="00B5094B">
        <w:rPr>
          <w:rFonts w:ascii="Kaiti SC" w:eastAsia="Kaiti SC" w:hAnsi="Kaiti SC"/>
          <w:sz w:val="28"/>
          <w:szCs w:val="28"/>
        </w:rPr>
        <w:t>7</w:t>
      </w:r>
      <w:r>
        <w:rPr>
          <w:rFonts w:ascii="Kaiti SC" w:eastAsia="Kaiti SC" w:hAnsi="Kaiti SC" w:hint="eastAsia"/>
          <w:sz w:val="28"/>
          <w:szCs w:val="28"/>
        </w:rPr>
        <w:t>名</w:t>
      </w:r>
      <w:r w:rsidR="00B5094B">
        <w:rPr>
          <w:rFonts w:ascii="Kaiti SC" w:eastAsia="Kaiti SC" w:hAnsi="Kaiti SC" w:hint="eastAsia"/>
          <w:sz w:val="28"/>
          <w:szCs w:val="28"/>
        </w:rPr>
        <w:t>（其中留学生1名）</w:t>
      </w:r>
      <w:r>
        <w:rPr>
          <w:rFonts w:ascii="Kaiti SC" w:eastAsia="Kaiti SC" w:hAnsi="Kaiti SC" w:hint="eastAsia"/>
          <w:sz w:val="28"/>
          <w:szCs w:val="28"/>
        </w:rPr>
        <w:t>，多次指导学生参加</w:t>
      </w:r>
      <w:r w:rsidR="007C5F84">
        <w:rPr>
          <w:rFonts w:ascii="Kaiti SC" w:eastAsia="Kaiti SC" w:hAnsi="Kaiti SC" w:hint="eastAsia"/>
          <w:sz w:val="28"/>
          <w:szCs w:val="28"/>
        </w:rPr>
        <w:t>全国</w:t>
      </w:r>
      <w:r>
        <w:rPr>
          <w:rFonts w:ascii="Kaiti SC" w:eastAsia="Kaiti SC" w:hAnsi="Kaiti SC" w:hint="eastAsia"/>
          <w:sz w:val="28"/>
          <w:szCs w:val="28"/>
        </w:rPr>
        <w:t>竞赛获得</w:t>
      </w:r>
      <w:r w:rsidR="007C5F84">
        <w:rPr>
          <w:rFonts w:ascii="Kaiti SC" w:eastAsia="Kaiti SC" w:hAnsi="Kaiti SC" w:hint="eastAsia"/>
          <w:sz w:val="28"/>
          <w:szCs w:val="28"/>
        </w:rPr>
        <w:t>一、</w:t>
      </w:r>
      <w:r>
        <w:rPr>
          <w:rFonts w:ascii="Kaiti SC" w:eastAsia="Kaiti SC" w:hAnsi="Kaiti SC" w:hint="eastAsia"/>
          <w:sz w:val="28"/>
          <w:szCs w:val="28"/>
        </w:rPr>
        <w:t>二等奖</w:t>
      </w:r>
      <w:r w:rsidR="007C5F84">
        <w:rPr>
          <w:rFonts w:ascii="Kaiti SC" w:eastAsia="Kaiti SC" w:hAnsi="Kaiti SC" w:hint="eastAsia"/>
          <w:sz w:val="28"/>
          <w:szCs w:val="28"/>
        </w:rPr>
        <w:t>，实验室培养</w:t>
      </w:r>
      <w:r>
        <w:rPr>
          <w:rFonts w:ascii="Kaiti SC" w:eastAsia="Kaiti SC" w:hAnsi="Kaiti SC" w:hint="eastAsia"/>
          <w:sz w:val="28"/>
          <w:szCs w:val="28"/>
        </w:rPr>
        <w:t>学生连续三年获学校最高薪酬</w:t>
      </w:r>
      <w:r w:rsidR="007C5F84">
        <w:rPr>
          <w:rFonts w:ascii="Kaiti SC" w:eastAsia="Kaiti SC" w:hAnsi="Kaiti SC" w:hint="eastAsia"/>
          <w:sz w:val="28"/>
          <w:szCs w:val="28"/>
        </w:rPr>
        <w:t>（2</w:t>
      </w:r>
      <w:r w:rsidR="007C5F84">
        <w:rPr>
          <w:rFonts w:ascii="Kaiti SC" w:eastAsia="Kaiti SC" w:hAnsi="Kaiti SC"/>
          <w:sz w:val="28"/>
          <w:szCs w:val="28"/>
        </w:rPr>
        <w:t>017</w:t>
      </w:r>
      <w:r w:rsidR="007C5F84">
        <w:rPr>
          <w:rFonts w:ascii="Kaiti SC" w:eastAsia="Kaiti SC" w:hAnsi="Kaiti SC" w:hint="eastAsia"/>
          <w:sz w:val="28"/>
          <w:szCs w:val="28"/>
        </w:rPr>
        <w:t>，2</w:t>
      </w:r>
      <w:r w:rsidR="007C5F84">
        <w:rPr>
          <w:rFonts w:ascii="Kaiti SC" w:eastAsia="Kaiti SC" w:hAnsi="Kaiti SC"/>
          <w:sz w:val="28"/>
          <w:szCs w:val="28"/>
        </w:rPr>
        <w:t>018</w:t>
      </w:r>
      <w:r w:rsidR="007C5F84">
        <w:rPr>
          <w:rFonts w:ascii="Kaiti SC" w:eastAsia="Kaiti SC" w:hAnsi="Kaiti SC" w:hint="eastAsia"/>
          <w:sz w:val="28"/>
          <w:szCs w:val="28"/>
        </w:rPr>
        <w:t>，2</w:t>
      </w:r>
      <w:r w:rsidR="007C5F84">
        <w:rPr>
          <w:rFonts w:ascii="Kaiti SC" w:eastAsia="Kaiti SC" w:hAnsi="Kaiti SC"/>
          <w:sz w:val="28"/>
          <w:szCs w:val="28"/>
        </w:rPr>
        <w:t>019</w:t>
      </w:r>
      <w:r w:rsidR="007C5F84">
        <w:rPr>
          <w:rFonts w:ascii="Kaiti SC" w:eastAsia="Kaiti SC" w:hAnsi="Kaiti SC" w:hint="eastAsia"/>
          <w:sz w:val="28"/>
          <w:szCs w:val="28"/>
        </w:rPr>
        <w:t>）</w:t>
      </w:r>
      <w:r>
        <w:rPr>
          <w:rFonts w:ascii="Kaiti SC" w:eastAsia="Kaiti SC" w:hAnsi="Kaiti SC" w:hint="eastAsia"/>
          <w:sz w:val="28"/>
          <w:szCs w:val="28"/>
        </w:rPr>
        <w:t>，并</w:t>
      </w:r>
      <w:r w:rsidR="007C5F84">
        <w:rPr>
          <w:rFonts w:ascii="Kaiti SC" w:eastAsia="Kaiti SC" w:hAnsi="Kaiti SC" w:hint="eastAsia"/>
          <w:sz w:val="28"/>
          <w:szCs w:val="28"/>
        </w:rPr>
        <w:t>且</w:t>
      </w:r>
      <w:r w:rsidR="00994FDC">
        <w:rPr>
          <w:rFonts w:ascii="Kaiti SC" w:eastAsia="Kaiti SC" w:hAnsi="Kaiti SC" w:hint="eastAsia"/>
          <w:sz w:val="28"/>
          <w:szCs w:val="28"/>
        </w:rPr>
        <w:t>出现</w:t>
      </w:r>
      <w:r>
        <w:rPr>
          <w:rFonts w:ascii="Kaiti SC" w:eastAsia="Kaiti SC" w:hAnsi="Kaiti SC" w:hint="eastAsia"/>
          <w:sz w:val="28"/>
          <w:szCs w:val="28"/>
        </w:rPr>
        <w:t>同一届毕业生中有4位学生进入阿里巴巴工作</w:t>
      </w:r>
      <w:r w:rsidR="00994FDC">
        <w:rPr>
          <w:rFonts w:ascii="Kaiti SC" w:eastAsia="Kaiti SC" w:hAnsi="Kaiti SC" w:hint="eastAsia"/>
          <w:sz w:val="28"/>
          <w:szCs w:val="28"/>
        </w:rPr>
        <w:t>的优异成绩</w:t>
      </w:r>
      <w:r w:rsidR="007C5F84">
        <w:rPr>
          <w:rFonts w:ascii="Kaiti SC" w:eastAsia="Kaiti SC" w:hAnsi="Kaiti SC" w:hint="eastAsia"/>
          <w:sz w:val="28"/>
          <w:szCs w:val="28"/>
        </w:rPr>
        <w:t>（2</w:t>
      </w:r>
      <w:r w:rsidR="007C5F84">
        <w:rPr>
          <w:rFonts w:ascii="Kaiti SC" w:eastAsia="Kaiti SC" w:hAnsi="Kaiti SC"/>
          <w:sz w:val="28"/>
          <w:szCs w:val="28"/>
        </w:rPr>
        <w:t>013</w:t>
      </w:r>
      <w:r w:rsidR="007C5F84">
        <w:rPr>
          <w:rFonts w:ascii="Kaiti SC" w:eastAsia="Kaiti SC" w:hAnsi="Kaiti SC" w:hint="eastAsia"/>
          <w:sz w:val="28"/>
          <w:szCs w:val="28"/>
        </w:rPr>
        <w:t>）。</w:t>
      </w:r>
    </w:p>
    <w:p w14:paraId="05B61A6B" w14:textId="7DEA6747" w:rsidR="00B5094B" w:rsidRPr="00B5094B" w:rsidRDefault="00B5094B" w:rsidP="002F13E7">
      <w:pPr>
        <w:widowControl/>
        <w:autoSpaceDE/>
        <w:autoSpaceDN/>
        <w:adjustRightInd/>
        <w:spacing w:line="500" w:lineRule="exact"/>
        <w:ind w:firstLineChars="0"/>
        <w:rPr>
          <w:rFonts w:ascii="Kaiti SC" w:eastAsia="Kaiti SC" w:hAnsi="Kaiti SC"/>
          <w:sz w:val="28"/>
          <w:szCs w:val="28"/>
        </w:rPr>
      </w:pPr>
      <w:r>
        <w:rPr>
          <w:rFonts w:ascii="Kaiti SC" w:eastAsia="Kaiti SC" w:hAnsi="Kaiti SC" w:hint="eastAsia"/>
          <w:sz w:val="28"/>
          <w:szCs w:val="28"/>
        </w:rPr>
        <w:t>（</w:t>
      </w:r>
      <w:r w:rsidR="008F6F88">
        <w:rPr>
          <w:rFonts w:ascii="Kaiti SC" w:eastAsia="Kaiti SC" w:hAnsi="Kaiti SC"/>
          <w:sz w:val="28"/>
          <w:szCs w:val="28"/>
        </w:rPr>
        <w:t>5</w:t>
      </w:r>
      <w:r>
        <w:rPr>
          <w:rFonts w:ascii="Kaiti SC" w:eastAsia="Kaiti SC" w:hAnsi="Kaiti SC" w:hint="eastAsia"/>
          <w:sz w:val="28"/>
          <w:szCs w:val="28"/>
        </w:rPr>
        <w:t>）</w:t>
      </w:r>
      <w:r w:rsidRPr="007A46C5">
        <w:rPr>
          <w:rFonts w:ascii="Kaiti SC" w:eastAsia="Kaiti SC" w:hAnsi="Kaiti SC" w:hint="eastAsia"/>
          <w:sz w:val="28"/>
          <w:szCs w:val="28"/>
        </w:rPr>
        <w:t>以学生培养为重点，努力钻研教学方法</w:t>
      </w:r>
      <w:r w:rsidR="002F13E7">
        <w:rPr>
          <w:rFonts w:ascii="Kaiti SC" w:eastAsia="Kaiti SC" w:hAnsi="Kaiti SC" w:hint="eastAsia"/>
          <w:sz w:val="28"/>
          <w:szCs w:val="28"/>
        </w:rPr>
        <w:t>，从专业出发重点培养学生的主动学习、积极学习、自主学习和应用实践能力</w:t>
      </w:r>
      <w:r w:rsidRPr="007A46C5">
        <w:rPr>
          <w:rFonts w:ascii="Kaiti SC" w:eastAsia="Kaiti SC" w:hAnsi="Kaiti SC" w:hint="eastAsia"/>
          <w:sz w:val="28"/>
          <w:szCs w:val="28"/>
        </w:rPr>
        <w:t>，</w:t>
      </w:r>
      <w:r w:rsidR="002F1F16">
        <w:rPr>
          <w:rFonts w:ascii="Kaiti SC" w:eastAsia="Kaiti SC" w:hAnsi="Kaiti SC" w:hint="eastAsia"/>
          <w:sz w:val="28"/>
          <w:szCs w:val="28"/>
        </w:rPr>
        <w:t>不断提升教学能力</w:t>
      </w:r>
      <w:r w:rsidR="002F13E7">
        <w:rPr>
          <w:rFonts w:ascii="Kaiti SC" w:eastAsia="Kaiti SC" w:hAnsi="Kaiti SC" w:hint="eastAsia"/>
          <w:sz w:val="28"/>
          <w:szCs w:val="28"/>
        </w:rPr>
        <w:t>，</w:t>
      </w:r>
      <w:r w:rsidRPr="007A46C5">
        <w:rPr>
          <w:rFonts w:ascii="Kaiti SC" w:eastAsia="Kaiti SC" w:hAnsi="Kaiti SC" w:hint="eastAsia"/>
          <w:sz w:val="28"/>
          <w:szCs w:val="28"/>
        </w:rPr>
        <w:t>继续保持</w:t>
      </w:r>
      <w:r w:rsidRPr="008F6F88">
        <w:rPr>
          <w:rFonts w:ascii="Kaiti SC" w:eastAsia="Kaiti SC" w:hAnsi="Kaiti SC" w:hint="eastAsia"/>
          <w:b/>
          <w:sz w:val="28"/>
          <w:szCs w:val="28"/>
        </w:rPr>
        <w:t>每年的教学评价均为优秀</w:t>
      </w:r>
      <w:r w:rsidRPr="007A46C5">
        <w:rPr>
          <w:rFonts w:ascii="Kaiti SC" w:eastAsia="Kaiti SC" w:hAnsi="Kaiti SC" w:hint="eastAsia"/>
          <w:sz w:val="28"/>
          <w:szCs w:val="28"/>
        </w:rPr>
        <w:t>，深</w:t>
      </w:r>
      <w:r>
        <w:rPr>
          <w:rFonts w:ascii="Kaiti SC" w:eastAsia="Kaiti SC" w:hAnsi="Kaiti SC" w:hint="eastAsia"/>
          <w:sz w:val="28"/>
          <w:szCs w:val="28"/>
        </w:rPr>
        <w:t>得教学督导和</w:t>
      </w:r>
      <w:r w:rsidRPr="007A46C5">
        <w:rPr>
          <w:rFonts w:ascii="Kaiti SC" w:eastAsia="Kaiti SC" w:hAnsi="Kaiti SC" w:hint="eastAsia"/>
          <w:sz w:val="28"/>
          <w:szCs w:val="28"/>
        </w:rPr>
        <w:t>学生好评</w:t>
      </w:r>
      <w:r>
        <w:rPr>
          <w:rFonts w:ascii="Kaiti SC" w:eastAsia="Kaiti SC" w:hAnsi="Kaiti SC" w:hint="eastAsia"/>
          <w:sz w:val="28"/>
          <w:szCs w:val="28"/>
        </w:rPr>
        <w:t>。</w:t>
      </w:r>
    </w:p>
    <w:p w14:paraId="6F23FB57" w14:textId="2F0B8583" w:rsidR="00AA0203" w:rsidRPr="00422841" w:rsidRDefault="00AA0203" w:rsidP="00422841">
      <w:pPr>
        <w:widowControl/>
        <w:autoSpaceDE/>
        <w:autoSpaceDN/>
        <w:adjustRightInd/>
        <w:spacing w:line="500" w:lineRule="exact"/>
        <w:ind w:firstLineChars="0"/>
        <w:rPr>
          <w:rFonts w:ascii="Kaiti SC" w:eastAsia="Kaiti SC" w:hAnsi="Kaiti SC"/>
          <w:b/>
          <w:sz w:val="28"/>
          <w:szCs w:val="28"/>
        </w:rPr>
      </w:pPr>
      <w:r w:rsidRPr="00422841">
        <w:rPr>
          <w:rFonts w:ascii="Kaiti SC" w:eastAsia="Kaiti SC" w:hAnsi="Kaiti SC"/>
          <w:b/>
          <w:sz w:val="28"/>
          <w:szCs w:val="28"/>
        </w:rPr>
        <w:t>4、让爱在教育事业中闪光</w:t>
      </w:r>
    </w:p>
    <w:p w14:paraId="680DB220" w14:textId="5B31C640" w:rsidR="00BD7E5C" w:rsidRDefault="008C197D" w:rsidP="00422841">
      <w:pPr>
        <w:widowControl/>
        <w:autoSpaceDE/>
        <w:autoSpaceDN/>
        <w:adjustRightInd/>
        <w:spacing w:line="500" w:lineRule="exact"/>
        <w:ind w:firstLineChars="0"/>
        <w:rPr>
          <w:rFonts w:ascii="Kaiti SC" w:eastAsia="Kaiti SC" w:hAnsi="Kaiti SC"/>
          <w:sz w:val="28"/>
          <w:szCs w:val="28"/>
        </w:rPr>
      </w:pPr>
      <w:r>
        <w:rPr>
          <w:rFonts w:ascii="Kaiti SC" w:eastAsia="Kaiti SC" w:hAnsi="Kaiti SC" w:hint="eastAsia"/>
          <w:sz w:val="28"/>
          <w:szCs w:val="28"/>
        </w:rPr>
        <w:t>坚信“饮水思源，知恩图报”，</w:t>
      </w:r>
      <w:r w:rsidR="00C611D2">
        <w:rPr>
          <w:rFonts w:ascii="Kaiti SC" w:eastAsia="Kaiti SC" w:hAnsi="Kaiti SC" w:hint="eastAsia"/>
          <w:sz w:val="28"/>
          <w:szCs w:val="28"/>
        </w:rPr>
        <w:t>时刻</w:t>
      </w:r>
      <w:r>
        <w:rPr>
          <w:rFonts w:ascii="Kaiti SC" w:eastAsia="Kaiti SC" w:hAnsi="Kaiti SC" w:hint="eastAsia"/>
          <w:sz w:val="28"/>
          <w:szCs w:val="28"/>
        </w:rPr>
        <w:t>怀揣一颗感恩之心。在日常工作中，</w:t>
      </w:r>
      <w:r w:rsidR="00422841">
        <w:rPr>
          <w:rFonts w:ascii="Kaiti SC" w:eastAsia="Kaiti SC" w:hAnsi="Kaiti SC" w:hint="eastAsia"/>
          <w:sz w:val="28"/>
          <w:szCs w:val="28"/>
        </w:rPr>
        <w:t>我</w:t>
      </w:r>
      <w:r w:rsidR="002F1F16">
        <w:rPr>
          <w:rFonts w:ascii="Kaiti SC" w:eastAsia="Kaiti SC" w:hAnsi="Kaiti SC" w:hint="eastAsia"/>
          <w:sz w:val="28"/>
          <w:szCs w:val="28"/>
        </w:rPr>
        <w:t>切实做到围绕学生、关爱学生、用心去提升每一位学生的价值。一方面，</w:t>
      </w:r>
      <w:r w:rsidR="002F1F16" w:rsidRPr="002F1F16">
        <w:rPr>
          <w:rFonts w:ascii="Kaiti SC" w:eastAsia="Kaiti SC" w:hAnsi="Kaiti SC" w:hint="eastAsia"/>
          <w:sz w:val="28"/>
          <w:szCs w:val="28"/>
        </w:rPr>
        <w:t>热爱学生，爱得专心致志，爱得无私无畏。</w:t>
      </w:r>
      <w:r w:rsidR="002F1F16">
        <w:rPr>
          <w:rFonts w:ascii="Kaiti SC" w:eastAsia="Kaiti SC" w:hAnsi="Kaiti SC" w:hint="eastAsia"/>
          <w:sz w:val="28"/>
          <w:szCs w:val="28"/>
        </w:rPr>
        <w:t>这么多年来，</w:t>
      </w:r>
      <w:r>
        <w:rPr>
          <w:rFonts w:ascii="Kaiti SC" w:eastAsia="Kaiti SC" w:hAnsi="Kaiti SC" w:hint="eastAsia"/>
          <w:sz w:val="28"/>
          <w:szCs w:val="28"/>
        </w:rPr>
        <w:t>绝</w:t>
      </w:r>
      <w:r w:rsidR="002F1F16">
        <w:rPr>
          <w:rFonts w:ascii="Kaiti SC" w:eastAsia="Kaiti SC" w:hAnsi="Kaiti SC" w:hint="eastAsia"/>
          <w:sz w:val="28"/>
          <w:szCs w:val="28"/>
        </w:rPr>
        <w:t>不让一位自己的学生因为家庭原因而影响学习。对于实验室里家庭困难学生，除了在学习上提供</w:t>
      </w:r>
      <w:r w:rsidR="00575F64">
        <w:rPr>
          <w:rFonts w:ascii="Kaiti SC" w:eastAsia="Kaiti SC" w:hAnsi="Kaiti SC" w:hint="eastAsia"/>
          <w:sz w:val="28"/>
          <w:szCs w:val="28"/>
        </w:rPr>
        <w:t>重点</w:t>
      </w:r>
      <w:r w:rsidR="002F1F16">
        <w:rPr>
          <w:rFonts w:ascii="Kaiti SC" w:eastAsia="Kaiti SC" w:hAnsi="Kaiti SC" w:hint="eastAsia"/>
          <w:sz w:val="28"/>
          <w:szCs w:val="28"/>
        </w:rPr>
        <w:t>关心外，在生活上</w:t>
      </w:r>
      <w:r w:rsidR="00422841">
        <w:rPr>
          <w:rFonts w:ascii="Kaiti SC" w:eastAsia="Kaiti SC" w:hAnsi="Kaiti SC" w:hint="eastAsia"/>
          <w:sz w:val="28"/>
          <w:szCs w:val="28"/>
        </w:rPr>
        <w:t>同时</w:t>
      </w:r>
      <w:r w:rsidR="002F1F16">
        <w:rPr>
          <w:rFonts w:ascii="Kaiti SC" w:eastAsia="Kaiti SC" w:hAnsi="Kaiti SC" w:hint="eastAsia"/>
          <w:sz w:val="28"/>
          <w:szCs w:val="28"/>
        </w:rPr>
        <w:t>提供</w:t>
      </w:r>
      <w:r>
        <w:rPr>
          <w:rFonts w:ascii="Kaiti SC" w:eastAsia="Kaiti SC" w:hAnsi="Kaiti SC" w:hint="eastAsia"/>
          <w:sz w:val="28"/>
          <w:szCs w:val="28"/>
        </w:rPr>
        <w:t>额外的经济资助（累计到现在已</w:t>
      </w:r>
      <w:r w:rsidR="00575F64">
        <w:rPr>
          <w:rFonts w:ascii="Kaiti SC" w:eastAsia="Kaiti SC" w:hAnsi="Kaiti SC" w:hint="eastAsia"/>
          <w:sz w:val="28"/>
          <w:szCs w:val="28"/>
        </w:rPr>
        <w:t>默默为</w:t>
      </w:r>
      <w:r>
        <w:rPr>
          <w:rFonts w:ascii="Kaiti SC" w:eastAsia="Kaiti SC" w:hAnsi="Kaiti SC" w:hint="eastAsia"/>
          <w:sz w:val="28"/>
          <w:szCs w:val="28"/>
        </w:rPr>
        <w:t>超过1</w:t>
      </w:r>
      <w:r>
        <w:rPr>
          <w:rFonts w:ascii="Kaiti SC" w:eastAsia="Kaiti SC" w:hAnsi="Kaiti SC"/>
          <w:sz w:val="28"/>
          <w:szCs w:val="28"/>
        </w:rPr>
        <w:t>0</w:t>
      </w:r>
      <w:r w:rsidR="00575F64">
        <w:rPr>
          <w:rFonts w:ascii="Kaiti SC" w:eastAsia="Kaiti SC" w:hAnsi="Kaiti SC" w:hint="eastAsia"/>
          <w:sz w:val="28"/>
          <w:szCs w:val="28"/>
        </w:rPr>
        <w:t>名学生提供</w:t>
      </w:r>
      <w:r>
        <w:rPr>
          <w:rFonts w:ascii="Kaiti SC" w:eastAsia="Kaiti SC" w:hAnsi="Kaiti SC" w:hint="eastAsia"/>
          <w:sz w:val="28"/>
          <w:szCs w:val="28"/>
        </w:rPr>
        <w:t>帮助）</w:t>
      </w:r>
      <w:r w:rsidR="002F1F16">
        <w:rPr>
          <w:rFonts w:ascii="Kaiti SC" w:eastAsia="Kaiti SC" w:hAnsi="Kaiti SC" w:hint="eastAsia"/>
          <w:sz w:val="28"/>
          <w:szCs w:val="28"/>
        </w:rPr>
        <w:t>，让学生能放心去学习、专心去学习</w:t>
      </w:r>
      <w:r w:rsidR="00575F64">
        <w:rPr>
          <w:rFonts w:ascii="Kaiti SC" w:eastAsia="Kaiti SC" w:hAnsi="Kaiti SC" w:hint="eastAsia"/>
          <w:sz w:val="28"/>
          <w:szCs w:val="28"/>
        </w:rPr>
        <w:t>，让困难学生毕业后能找到好工作、改变自己的人生</w:t>
      </w:r>
      <w:r>
        <w:rPr>
          <w:rFonts w:ascii="Kaiti SC" w:eastAsia="Kaiti SC" w:hAnsi="Kaiti SC" w:hint="eastAsia"/>
          <w:sz w:val="28"/>
          <w:szCs w:val="28"/>
        </w:rPr>
        <w:t>。同时结对帮扶黔西南州</w:t>
      </w:r>
      <w:r w:rsidR="00575F64">
        <w:rPr>
          <w:rFonts w:ascii="Kaiti SC" w:eastAsia="Kaiti SC" w:hAnsi="Kaiti SC" w:hint="eastAsia"/>
          <w:sz w:val="28"/>
          <w:szCs w:val="28"/>
        </w:rPr>
        <w:t>等</w:t>
      </w:r>
      <w:r>
        <w:rPr>
          <w:rFonts w:ascii="Kaiti SC" w:eastAsia="Kaiti SC" w:hAnsi="Kaiti SC" w:hint="eastAsia"/>
          <w:sz w:val="28"/>
          <w:szCs w:val="28"/>
        </w:rPr>
        <w:t>贫困学子，参加各种公益活动，感恩党和国家对自己的培养之恩。另一方面，</w:t>
      </w:r>
      <w:r w:rsidR="00B87A6D">
        <w:rPr>
          <w:rFonts w:ascii="Kaiti SC" w:eastAsia="Kaiti SC" w:hAnsi="Kaiti SC" w:hint="eastAsia"/>
          <w:sz w:val="28"/>
          <w:szCs w:val="28"/>
        </w:rPr>
        <w:t>“爱是教育的灵魂，没有爱就没有教育”，</w:t>
      </w:r>
      <w:r w:rsidRPr="008C197D">
        <w:rPr>
          <w:rFonts w:ascii="Kaiti SC" w:eastAsia="Kaiti SC" w:hAnsi="Kaiti SC" w:hint="eastAsia"/>
          <w:sz w:val="28"/>
          <w:szCs w:val="28"/>
        </w:rPr>
        <w:t>用爱培育爱、激发爱、传播爱，</w:t>
      </w:r>
      <w:r>
        <w:rPr>
          <w:rFonts w:ascii="Kaiti SC" w:eastAsia="Kaiti SC" w:hAnsi="Kaiti SC" w:hint="eastAsia"/>
          <w:sz w:val="28"/>
          <w:szCs w:val="28"/>
        </w:rPr>
        <w:t>培养学生的感恩之心。在</w:t>
      </w:r>
      <w:r w:rsidR="00575F64">
        <w:rPr>
          <w:rFonts w:ascii="Kaiti SC" w:eastAsia="Kaiti SC" w:hAnsi="Kaiti SC" w:hint="eastAsia"/>
          <w:sz w:val="28"/>
          <w:szCs w:val="28"/>
        </w:rPr>
        <w:t>整个</w:t>
      </w:r>
      <w:r w:rsidR="00EF040A">
        <w:rPr>
          <w:rFonts w:ascii="Kaiti SC" w:eastAsia="Kaiti SC" w:hAnsi="Kaiti SC" w:hint="eastAsia"/>
          <w:sz w:val="28"/>
          <w:szCs w:val="28"/>
        </w:rPr>
        <w:t>教书</w:t>
      </w:r>
      <w:r w:rsidR="00575F64">
        <w:rPr>
          <w:rFonts w:ascii="Kaiti SC" w:eastAsia="Kaiti SC" w:hAnsi="Kaiti SC" w:hint="eastAsia"/>
          <w:sz w:val="28"/>
          <w:szCs w:val="28"/>
        </w:rPr>
        <w:t>育人</w:t>
      </w:r>
      <w:r w:rsidR="00EF040A">
        <w:rPr>
          <w:rFonts w:ascii="Kaiti SC" w:eastAsia="Kaiti SC" w:hAnsi="Kaiti SC" w:hint="eastAsia"/>
          <w:sz w:val="28"/>
          <w:szCs w:val="28"/>
        </w:rPr>
        <w:t>、</w:t>
      </w:r>
      <w:r w:rsidR="00575F64">
        <w:rPr>
          <w:rFonts w:ascii="Kaiti SC" w:eastAsia="Kaiti SC" w:hAnsi="Kaiti SC" w:hint="eastAsia"/>
          <w:sz w:val="28"/>
          <w:szCs w:val="28"/>
        </w:rPr>
        <w:t>尤其是导师制</w:t>
      </w:r>
      <w:r>
        <w:rPr>
          <w:rFonts w:ascii="Kaiti SC" w:eastAsia="Kaiti SC" w:hAnsi="Kaiti SC" w:hint="eastAsia"/>
          <w:sz w:val="28"/>
          <w:szCs w:val="28"/>
        </w:rPr>
        <w:t>培养过程中，</w:t>
      </w:r>
      <w:r w:rsidR="00EF040A">
        <w:rPr>
          <w:rFonts w:ascii="Kaiti SC" w:eastAsia="Kaiti SC" w:hAnsi="Kaiti SC" w:hint="eastAsia"/>
          <w:sz w:val="28"/>
          <w:szCs w:val="28"/>
        </w:rPr>
        <w:t>我始终</w:t>
      </w:r>
      <w:r>
        <w:rPr>
          <w:rFonts w:ascii="Kaiti SC" w:eastAsia="Kaiti SC" w:hAnsi="Kaiti SC" w:hint="eastAsia"/>
          <w:sz w:val="28"/>
          <w:szCs w:val="28"/>
        </w:rPr>
        <w:t>要求学生</w:t>
      </w:r>
      <w:r w:rsidR="00575F64">
        <w:rPr>
          <w:rFonts w:ascii="Kaiti SC" w:eastAsia="Kaiti SC" w:hAnsi="Kaiti SC" w:hint="eastAsia"/>
          <w:sz w:val="28"/>
          <w:szCs w:val="28"/>
        </w:rPr>
        <w:t>从点滴做起，</w:t>
      </w:r>
      <w:r>
        <w:rPr>
          <w:rFonts w:ascii="Kaiti SC" w:eastAsia="Kaiti SC" w:hAnsi="Kaiti SC" w:hint="eastAsia"/>
          <w:sz w:val="28"/>
          <w:szCs w:val="28"/>
        </w:rPr>
        <w:t>要感恩自己的父母、感恩老师、尊重他人、感恩他人</w:t>
      </w:r>
      <w:r w:rsidR="00422841">
        <w:rPr>
          <w:rFonts w:ascii="Kaiti SC" w:eastAsia="Kaiti SC" w:hAnsi="Kaiti SC" w:hint="eastAsia"/>
          <w:sz w:val="28"/>
          <w:szCs w:val="28"/>
        </w:rPr>
        <w:t>、勇于承担自己的社会责任和历史使命、热爱生命，</w:t>
      </w:r>
      <w:r w:rsidR="00422841" w:rsidRPr="00422841">
        <w:rPr>
          <w:rFonts w:ascii="Kaiti SC" w:eastAsia="Kaiti SC" w:hAnsi="Kaiti SC" w:hint="eastAsia"/>
          <w:sz w:val="28"/>
          <w:szCs w:val="28"/>
        </w:rPr>
        <w:t>让每一个学生都能健康成长</w:t>
      </w:r>
      <w:r w:rsidR="00422841">
        <w:rPr>
          <w:rFonts w:ascii="Kaiti SC" w:eastAsia="Kaiti SC" w:hAnsi="Kaiti SC" w:hint="eastAsia"/>
          <w:sz w:val="28"/>
          <w:szCs w:val="28"/>
        </w:rPr>
        <w:t>，享受成功的喜悦和美好的生活。</w:t>
      </w:r>
    </w:p>
    <w:p w14:paraId="0A765B01" w14:textId="4AC8E326" w:rsidR="00575F64" w:rsidRPr="008047D0" w:rsidRDefault="00FA27EC" w:rsidP="00422841">
      <w:pPr>
        <w:widowControl/>
        <w:autoSpaceDE/>
        <w:autoSpaceDN/>
        <w:adjustRightInd/>
        <w:spacing w:line="500" w:lineRule="exact"/>
        <w:ind w:firstLineChars="0"/>
        <w:rPr>
          <w:rFonts w:ascii="Kaiti SC" w:eastAsia="Kaiti SC" w:hAnsi="Kaiti SC"/>
          <w:sz w:val="28"/>
          <w:szCs w:val="28"/>
        </w:rPr>
      </w:pPr>
      <w:r>
        <w:rPr>
          <w:rFonts w:ascii="Kaiti SC" w:eastAsia="Kaiti SC" w:hAnsi="Kaiti SC" w:hint="eastAsia"/>
          <w:sz w:val="28"/>
          <w:szCs w:val="28"/>
        </w:rPr>
        <w:t>曾经获得的学校优秀班主任、先进个人、市级优秀共产党员等荣誉称号是党和组织对我辛勤付出的肯定。未来，我将继续以</w:t>
      </w:r>
      <w:r w:rsidRPr="00FA27EC">
        <w:rPr>
          <w:rFonts w:ascii="Kaiti SC" w:eastAsia="Kaiti SC" w:hAnsi="Kaiti SC" w:hint="eastAsia"/>
          <w:sz w:val="28"/>
          <w:szCs w:val="28"/>
        </w:rPr>
        <w:t>习近平</w:t>
      </w:r>
      <w:r>
        <w:rPr>
          <w:rFonts w:ascii="Kaiti SC" w:eastAsia="Kaiti SC" w:hAnsi="Kaiti SC" w:hint="eastAsia"/>
          <w:sz w:val="28"/>
          <w:szCs w:val="28"/>
        </w:rPr>
        <w:t>总书记</w:t>
      </w:r>
      <w:r w:rsidRPr="00FA27EC">
        <w:rPr>
          <w:rFonts w:ascii="Kaiti SC" w:eastAsia="Kaiti SC" w:hAnsi="Kaiti SC" w:hint="eastAsia"/>
          <w:sz w:val="28"/>
          <w:szCs w:val="28"/>
        </w:rPr>
        <w:t>新时代中国特色社会主义思想铸魂育人</w:t>
      </w:r>
      <w:r>
        <w:rPr>
          <w:rFonts w:ascii="Kaiti SC" w:eastAsia="Kaiti SC" w:hAnsi="Kaiti SC" w:hint="eastAsia"/>
          <w:sz w:val="28"/>
          <w:szCs w:val="28"/>
        </w:rPr>
        <w:t>，以</w:t>
      </w:r>
      <w:r w:rsidR="008F4A6A" w:rsidRPr="008F4A6A">
        <w:rPr>
          <w:rFonts w:ascii="Kaiti SC" w:eastAsia="Kaiti SC" w:hAnsi="Kaiti SC" w:hint="eastAsia"/>
          <w:sz w:val="28"/>
          <w:szCs w:val="28"/>
        </w:rPr>
        <w:t>习近平总书记在</w:t>
      </w:r>
      <w:r w:rsidR="008F4A6A" w:rsidRPr="008F4A6A">
        <w:rPr>
          <w:rFonts w:ascii="Kaiti SC" w:eastAsia="Kaiti SC" w:hAnsi="Kaiti SC" w:hint="eastAsia"/>
          <w:sz w:val="28"/>
          <w:szCs w:val="28"/>
        </w:rPr>
        <w:lastRenderedPageBreak/>
        <w:t>全国教育大会</w:t>
      </w:r>
      <w:r w:rsidR="008F4A6A">
        <w:rPr>
          <w:rFonts w:ascii="Kaiti SC" w:eastAsia="Kaiti SC" w:hAnsi="Kaiti SC" w:hint="eastAsia"/>
          <w:sz w:val="28"/>
          <w:szCs w:val="28"/>
        </w:rPr>
        <w:t>上的重要讲话严格要求自己，立德树人，为中华民族伟大复兴贡献自己的力量，</w:t>
      </w:r>
      <w:r w:rsidR="008F4A6A" w:rsidRPr="008F4A6A">
        <w:rPr>
          <w:rFonts w:ascii="Kaiti SC" w:eastAsia="Kaiti SC" w:hAnsi="Kaiti SC" w:hint="eastAsia"/>
          <w:sz w:val="28"/>
          <w:szCs w:val="28"/>
        </w:rPr>
        <w:t>诠释</w:t>
      </w:r>
      <w:r w:rsidR="008F4A6A">
        <w:rPr>
          <w:rFonts w:ascii="Kaiti SC" w:eastAsia="Kaiti SC" w:hAnsi="Kaiti SC" w:hint="eastAsia"/>
          <w:sz w:val="28"/>
          <w:szCs w:val="28"/>
        </w:rPr>
        <w:t>自己“永远争做一名好老师”的</w:t>
      </w:r>
      <w:r w:rsidR="008F4A6A" w:rsidRPr="008F4A6A">
        <w:rPr>
          <w:rFonts w:ascii="Kaiti SC" w:eastAsia="Kaiti SC" w:hAnsi="Kaiti SC" w:hint="eastAsia"/>
          <w:sz w:val="28"/>
          <w:szCs w:val="28"/>
        </w:rPr>
        <w:t>生命内涵</w:t>
      </w:r>
      <w:r w:rsidR="008F4A6A">
        <w:rPr>
          <w:rFonts w:ascii="Kaiti SC" w:eastAsia="Kaiti SC" w:hAnsi="Kaiti SC" w:hint="eastAsia"/>
          <w:sz w:val="28"/>
          <w:szCs w:val="28"/>
        </w:rPr>
        <w:t>。</w:t>
      </w:r>
    </w:p>
    <w:sectPr w:rsidR="00575F64" w:rsidRPr="008047D0" w:rsidSect="00FB7CC8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 SC">
    <w:panose1 w:val="02010600040101010101"/>
    <w:charset w:val="86"/>
    <w:family w:val="auto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47DBB"/>
    <w:multiLevelType w:val="hybridMultilevel"/>
    <w:tmpl w:val="974E28B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FA0B8C"/>
    <w:multiLevelType w:val="hybridMultilevel"/>
    <w:tmpl w:val="A8E86F84"/>
    <w:lvl w:ilvl="0" w:tplc="5BB0D4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bordersDoNotSurroundHeader/>
  <w:bordersDoNotSurroundFooter/>
  <w:proofState w:spelling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BA7"/>
    <w:rsid w:val="00062A4A"/>
    <w:rsid w:val="001957B9"/>
    <w:rsid w:val="001A0767"/>
    <w:rsid w:val="001F1C30"/>
    <w:rsid w:val="002E7974"/>
    <w:rsid w:val="002F13E7"/>
    <w:rsid w:val="002F1F16"/>
    <w:rsid w:val="0030752F"/>
    <w:rsid w:val="003577D0"/>
    <w:rsid w:val="003C76ED"/>
    <w:rsid w:val="003F690D"/>
    <w:rsid w:val="00403076"/>
    <w:rsid w:val="00422841"/>
    <w:rsid w:val="004B1CFB"/>
    <w:rsid w:val="00511C5E"/>
    <w:rsid w:val="00514D09"/>
    <w:rsid w:val="00533A94"/>
    <w:rsid w:val="00575F64"/>
    <w:rsid w:val="00576A5D"/>
    <w:rsid w:val="005D3402"/>
    <w:rsid w:val="005F1165"/>
    <w:rsid w:val="006D35DC"/>
    <w:rsid w:val="00710790"/>
    <w:rsid w:val="007A46C5"/>
    <w:rsid w:val="007C5F84"/>
    <w:rsid w:val="008047D0"/>
    <w:rsid w:val="00807A14"/>
    <w:rsid w:val="00896496"/>
    <w:rsid w:val="008C197D"/>
    <w:rsid w:val="008F4A6A"/>
    <w:rsid w:val="008F6F88"/>
    <w:rsid w:val="00994FDC"/>
    <w:rsid w:val="009D5A5A"/>
    <w:rsid w:val="00A06BA7"/>
    <w:rsid w:val="00A10CFB"/>
    <w:rsid w:val="00AA0203"/>
    <w:rsid w:val="00B5094B"/>
    <w:rsid w:val="00B66CA5"/>
    <w:rsid w:val="00B87A6D"/>
    <w:rsid w:val="00BD7E5C"/>
    <w:rsid w:val="00C040A3"/>
    <w:rsid w:val="00C111DE"/>
    <w:rsid w:val="00C611D2"/>
    <w:rsid w:val="00C7480E"/>
    <w:rsid w:val="00CC798E"/>
    <w:rsid w:val="00D43BA1"/>
    <w:rsid w:val="00D75E15"/>
    <w:rsid w:val="00E220FB"/>
    <w:rsid w:val="00EA7E0F"/>
    <w:rsid w:val="00EC043D"/>
    <w:rsid w:val="00ED0C86"/>
    <w:rsid w:val="00EF040A"/>
    <w:rsid w:val="00F424FA"/>
    <w:rsid w:val="00F70693"/>
    <w:rsid w:val="00FA27EC"/>
    <w:rsid w:val="00FB1B1E"/>
    <w:rsid w:val="00FB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13C83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A06BA7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1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5</Pages>
  <Words>411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 j</dc:creator>
  <cp:keywords/>
  <dc:description/>
  <cp:lastModifiedBy>1</cp:lastModifiedBy>
  <cp:revision>24</cp:revision>
  <dcterms:created xsi:type="dcterms:W3CDTF">2019-06-16T14:44:00Z</dcterms:created>
  <dcterms:modified xsi:type="dcterms:W3CDTF">2019-06-17T03:18:00Z</dcterms:modified>
</cp:coreProperties>
</file>