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91" w:rsidRDefault="00272C91" w:rsidP="00272C91">
      <w:pPr>
        <w:spacing w:line="520" w:lineRule="exact"/>
        <w:rPr>
          <w:rFonts w:ascii="方正小标宋简体" w:eastAsia="方正小标宋简体" w:hAnsi="黑体"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 xml:space="preserve">3                </w:t>
      </w:r>
      <w:r>
        <w:rPr>
          <w:rFonts w:ascii="黑体" w:eastAsia="黑体" w:hAnsi="黑体"/>
          <w:spacing w:val="-2"/>
          <w:sz w:val="32"/>
          <w:szCs w:val="32"/>
        </w:rPr>
        <w:t xml:space="preserve">             </w:t>
      </w:r>
      <w:r>
        <w:rPr>
          <w:rFonts w:ascii="方正小标宋简体" w:eastAsia="方正小标宋简体" w:hAnsi="黑体" w:hint="eastAsia"/>
          <w:spacing w:val="-2"/>
          <w:sz w:val="44"/>
          <w:szCs w:val="44"/>
        </w:rPr>
        <w:t>报</w:t>
      </w:r>
      <w:r>
        <w:rPr>
          <w:rFonts w:ascii="方正小标宋简体" w:eastAsia="方正小标宋简体" w:hAnsi="黑体"/>
          <w:spacing w:val="-2"/>
          <w:sz w:val="44"/>
          <w:szCs w:val="44"/>
        </w:rPr>
        <w:t xml:space="preserve"> </w:t>
      </w:r>
      <w:r>
        <w:rPr>
          <w:rFonts w:ascii="方正小标宋简体" w:eastAsia="方正小标宋简体" w:hAnsi="黑体" w:hint="eastAsia"/>
          <w:spacing w:val="-2"/>
          <w:sz w:val="44"/>
          <w:szCs w:val="44"/>
        </w:rPr>
        <w:t>名</w:t>
      </w:r>
      <w:r>
        <w:rPr>
          <w:rFonts w:ascii="方正小标宋简体" w:eastAsia="方正小标宋简体" w:hAnsi="黑体"/>
          <w:spacing w:val="-2"/>
          <w:sz w:val="44"/>
          <w:szCs w:val="44"/>
        </w:rPr>
        <w:t xml:space="preserve"> </w:t>
      </w:r>
      <w:r>
        <w:rPr>
          <w:rFonts w:ascii="方正小标宋简体" w:eastAsia="方正小标宋简体" w:hAnsi="黑体" w:hint="eastAsia"/>
          <w:sz w:val="44"/>
          <w:szCs w:val="44"/>
        </w:rPr>
        <w:t>推</w:t>
      </w:r>
      <w:r>
        <w:rPr>
          <w:rFonts w:ascii="方正小标宋简体" w:eastAsia="方正小标宋简体" w:hAnsi="黑体"/>
          <w:sz w:val="44"/>
          <w:szCs w:val="44"/>
        </w:rPr>
        <w:t xml:space="preserve"> </w:t>
      </w:r>
      <w:r>
        <w:rPr>
          <w:rFonts w:ascii="方正小标宋简体" w:eastAsia="方正小标宋简体" w:hAnsi="黑体" w:hint="eastAsia"/>
          <w:sz w:val="44"/>
          <w:szCs w:val="44"/>
        </w:rPr>
        <w:t>荐</w:t>
      </w:r>
      <w:r>
        <w:rPr>
          <w:rFonts w:ascii="方正小标宋简体" w:eastAsia="方正小标宋简体" w:hAnsi="黑体"/>
          <w:sz w:val="44"/>
          <w:szCs w:val="44"/>
        </w:rPr>
        <w:t xml:space="preserve"> </w:t>
      </w:r>
      <w:r>
        <w:rPr>
          <w:rFonts w:ascii="方正小标宋简体" w:eastAsia="方正小标宋简体" w:hAnsi="黑体" w:hint="eastAsia"/>
          <w:sz w:val="44"/>
          <w:szCs w:val="44"/>
        </w:rPr>
        <w:t>表</w:t>
      </w:r>
    </w:p>
    <w:bookmarkEnd w:id="0"/>
    <w:p w:rsidR="00272C91" w:rsidRDefault="00272C91" w:rsidP="00272C91">
      <w:pPr>
        <w:spacing w:line="520" w:lineRule="exact"/>
        <w:ind w:left="179" w:hangingChars="64" w:hanging="179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28"/>
          <w:szCs w:val="28"/>
        </w:rPr>
        <w:t>推荐地区（部门、单位）：</w:t>
      </w:r>
      <w:r>
        <w:rPr>
          <w:rFonts w:ascii="仿宋_GB2312" w:eastAsia="仿宋_GB2312"/>
          <w:sz w:val="28"/>
          <w:szCs w:val="28"/>
        </w:rPr>
        <w:t xml:space="preserve">                                 </w:t>
      </w:r>
      <w:r>
        <w:rPr>
          <w:rFonts w:ascii="仿宋_GB2312" w:eastAsia="仿宋_GB2312" w:hint="eastAsia"/>
          <w:sz w:val="28"/>
          <w:szCs w:val="28"/>
        </w:rPr>
        <w:t>联系人：</w:t>
      </w:r>
      <w:r>
        <w:rPr>
          <w:rFonts w:ascii="仿宋_GB2312" w:eastAsia="仿宋_GB2312"/>
          <w:sz w:val="28"/>
          <w:szCs w:val="28"/>
        </w:rPr>
        <w:t xml:space="preserve">               </w:t>
      </w:r>
      <w:r>
        <w:rPr>
          <w:rFonts w:ascii="仿宋_GB2312" w:eastAsia="仿宋_GB2312" w:hint="eastAsia"/>
          <w:sz w:val="28"/>
          <w:szCs w:val="28"/>
        </w:rPr>
        <w:t>联系电话：</w:t>
      </w:r>
    </w:p>
    <w:tbl>
      <w:tblPr>
        <w:tblW w:w="14569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720"/>
        <w:gridCol w:w="1234"/>
        <w:gridCol w:w="1185"/>
        <w:gridCol w:w="821"/>
        <w:gridCol w:w="1309"/>
        <w:gridCol w:w="1470"/>
        <w:gridCol w:w="1361"/>
        <w:gridCol w:w="1909"/>
        <w:gridCol w:w="2175"/>
        <w:gridCol w:w="1275"/>
      </w:tblGrid>
      <w:tr w:rsidR="00272C91" w:rsidTr="00191A1D">
        <w:trPr>
          <w:trHeight w:val="445"/>
        </w:trPr>
        <w:tc>
          <w:tcPr>
            <w:tcW w:w="1110" w:type="dxa"/>
            <w:vAlign w:val="center"/>
          </w:tcPr>
          <w:p w:rsidR="00272C91" w:rsidRDefault="00272C91" w:rsidP="00191A1D">
            <w:pPr>
              <w:spacing w:line="34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272C91" w:rsidRDefault="00272C91" w:rsidP="00191A1D">
            <w:pPr>
              <w:spacing w:line="340" w:lineRule="exact"/>
              <w:jc w:val="center"/>
              <w:rPr>
                <w:rFonts w:ascii="仿宋_GB2312" w:eastAsia="仿宋_GB2312" w:hAnsi="黑体"/>
                <w:spacing w:val="-20"/>
                <w:sz w:val="24"/>
              </w:rPr>
            </w:pPr>
            <w:r>
              <w:rPr>
                <w:rFonts w:ascii="仿宋_GB2312" w:eastAsia="仿宋_GB2312" w:hAnsi="黑体" w:hint="eastAsia"/>
                <w:spacing w:val="-20"/>
                <w:sz w:val="24"/>
              </w:rPr>
              <w:t>性别</w:t>
            </w:r>
          </w:p>
        </w:tc>
        <w:tc>
          <w:tcPr>
            <w:tcW w:w="1234" w:type="dxa"/>
            <w:vAlign w:val="center"/>
          </w:tcPr>
          <w:p w:rsidR="00272C91" w:rsidRDefault="00272C91" w:rsidP="00191A1D">
            <w:pPr>
              <w:spacing w:line="34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工作单位</w:t>
            </w:r>
          </w:p>
          <w:p w:rsidR="00272C91" w:rsidRDefault="00272C91" w:rsidP="00191A1D">
            <w:pPr>
              <w:spacing w:line="34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及职务</w:t>
            </w:r>
          </w:p>
        </w:tc>
        <w:tc>
          <w:tcPr>
            <w:tcW w:w="1185" w:type="dxa"/>
            <w:vAlign w:val="center"/>
          </w:tcPr>
          <w:p w:rsidR="00272C91" w:rsidRDefault="00272C91" w:rsidP="00191A1D">
            <w:pPr>
              <w:spacing w:line="34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身份证</w:t>
            </w:r>
          </w:p>
          <w:p w:rsidR="00272C91" w:rsidRDefault="00272C91" w:rsidP="00191A1D">
            <w:pPr>
              <w:spacing w:line="34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号码</w:t>
            </w:r>
          </w:p>
        </w:tc>
        <w:tc>
          <w:tcPr>
            <w:tcW w:w="821" w:type="dxa"/>
            <w:vAlign w:val="center"/>
          </w:tcPr>
          <w:p w:rsidR="00272C91" w:rsidRDefault="00272C91" w:rsidP="00191A1D">
            <w:pPr>
              <w:spacing w:line="34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职称</w:t>
            </w:r>
          </w:p>
        </w:tc>
        <w:tc>
          <w:tcPr>
            <w:tcW w:w="1309" w:type="dxa"/>
            <w:vAlign w:val="center"/>
          </w:tcPr>
          <w:p w:rsidR="00272C91" w:rsidRDefault="00272C91" w:rsidP="00191A1D">
            <w:pPr>
              <w:spacing w:line="340" w:lineRule="exact"/>
              <w:jc w:val="center"/>
              <w:rPr>
                <w:rFonts w:ascii="仿宋_GB2312" w:eastAsia="仿宋_GB2312" w:hAnsi="黑体"/>
                <w:spacing w:val="-20"/>
                <w:w w:val="90"/>
                <w:sz w:val="24"/>
              </w:rPr>
            </w:pPr>
            <w:r>
              <w:rPr>
                <w:rFonts w:ascii="仿宋_GB2312" w:eastAsia="仿宋_GB2312" w:hAnsi="黑体" w:hint="eastAsia"/>
                <w:spacing w:val="-20"/>
                <w:w w:val="90"/>
                <w:sz w:val="24"/>
              </w:rPr>
              <w:t>从事专业</w:t>
            </w:r>
          </w:p>
        </w:tc>
        <w:tc>
          <w:tcPr>
            <w:tcW w:w="1470" w:type="dxa"/>
            <w:vAlign w:val="center"/>
          </w:tcPr>
          <w:p w:rsidR="00272C91" w:rsidRDefault="00272C91" w:rsidP="00191A1D">
            <w:pPr>
              <w:spacing w:line="34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手机</w:t>
            </w:r>
          </w:p>
        </w:tc>
        <w:tc>
          <w:tcPr>
            <w:tcW w:w="1361" w:type="dxa"/>
            <w:vAlign w:val="center"/>
          </w:tcPr>
          <w:p w:rsidR="00272C91" w:rsidRDefault="00272C91" w:rsidP="00191A1D">
            <w:pPr>
              <w:spacing w:line="34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电子邮箱</w:t>
            </w:r>
          </w:p>
        </w:tc>
        <w:tc>
          <w:tcPr>
            <w:tcW w:w="1909" w:type="dxa"/>
            <w:vAlign w:val="center"/>
          </w:tcPr>
          <w:p w:rsidR="00272C91" w:rsidRDefault="00272C91" w:rsidP="00191A1D">
            <w:pPr>
              <w:spacing w:line="340" w:lineRule="exact"/>
              <w:jc w:val="center"/>
              <w:rPr>
                <w:rFonts w:ascii="仿宋_GB2312" w:eastAsia="仿宋_GB2312" w:hAnsi="黑体"/>
                <w:spacing w:val="-20"/>
                <w:sz w:val="24"/>
              </w:rPr>
            </w:pPr>
            <w:r>
              <w:rPr>
                <w:rFonts w:ascii="仿宋_GB2312" w:eastAsia="仿宋_GB2312" w:hAnsi="黑体" w:hint="eastAsia"/>
                <w:spacing w:val="-20"/>
                <w:sz w:val="24"/>
              </w:rPr>
              <w:t>人才工程</w:t>
            </w:r>
          </w:p>
          <w:p w:rsidR="00272C91" w:rsidRDefault="00272C91" w:rsidP="00191A1D">
            <w:pPr>
              <w:spacing w:line="340" w:lineRule="exact"/>
              <w:jc w:val="center"/>
              <w:rPr>
                <w:rFonts w:ascii="仿宋_GB2312" w:eastAsia="仿宋_GB2312" w:hAnsi="黑体"/>
                <w:spacing w:val="-20"/>
                <w:sz w:val="24"/>
              </w:rPr>
            </w:pPr>
            <w:r>
              <w:rPr>
                <w:rFonts w:ascii="仿宋_GB2312" w:eastAsia="仿宋_GB2312" w:hAnsi="黑体" w:hint="eastAsia"/>
                <w:spacing w:val="-20"/>
                <w:sz w:val="24"/>
              </w:rPr>
              <w:t>入选层次</w:t>
            </w:r>
          </w:p>
        </w:tc>
        <w:tc>
          <w:tcPr>
            <w:tcW w:w="2175" w:type="dxa"/>
            <w:vAlign w:val="center"/>
          </w:tcPr>
          <w:p w:rsidR="00272C91" w:rsidRDefault="00272C91" w:rsidP="00191A1D">
            <w:pPr>
              <w:spacing w:line="340" w:lineRule="exact"/>
              <w:jc w:val="center"/>
              <w:rPr>
                <w:rFonts w:ascii="仿宋_GB2312" w:eastAsia="仿宋_GB2312" w:hAnsi="黑体"/>
                <w:spacing w:val="-10"/>
                <w:sz w:val="24"/>
              </w:rPr>
            </w:pPr>
            <w:r>
              <w:rPr>
                <w:rFonts w:ascii="仿宋_GB2312" w:eastAsia="仿宋_GB2312" w:hAnsi="黑体" w:hint="eastAsia"/>
                <w:spacing w:val="-10"/>
                <w:sz w:val="24"/>
              </w:rPr>
              <w:t>活动项目</w:t>
            </w:r>
          </w:p>
          <w:p w:rsidR="00272C91" w:rsidRDefault="00272C91" w:rsidP="00191A1D">
            <w:pPr>
              <w:spacing w:line="340" w:lineRule="exact"/>
              <w:jc w:val="center"/>
              <w:rPr>
                <w:rFonts w:ascii="仿宋_GB2312" w:eastAsia="仿宋_GB2312" w:hAnsi="黑体"/>
                <w:spacing w:val="-10"/>
                <w:sz w:val="24"/>
              </w:rPr>
            </w:pPr>
            <w:r>
              <w:rPr>
                <w:rFonts w:ascii="仿宋_GB2312" w:eastAsia="仿宋_GB2312" w:hAnsi="黑体" w:hint="eastAsia"/>
                <w:spacing w:val="-10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黑体" w:hint="eastAsia"/>
                <w:spacing w:val="-10"/>
                <w:sz w:val="24"/>
              </w:rPr>
              <w:t>限五选</w:t>
            </w:r>
            <w:proofErr w:type="gramEnd"/>
            <w:r>
              <w:rPr>
                <w:rFonts w:ascii="仿宋_GB2312" w:eastAsia="仿宋_GB2312" w:hAnsi="黑体" w:hint="eastAsia"/>
                <w:spacing w:val="-10"/>
                <w:sz w:val="24"/>
              </w:rPr>
              <w:t>一）</w:t>
            </w:r>
          </w:p>
        </w:tc>
        <w:tc>
          <w:tcPr>
            <w:tcW w:w="1275" w:type="dxa"/>
            <w:vAlign w:val="center"/>
          </w:tcPr>
          <w:p w:rsidR="00272C91" w:rsidRDefault="00272C91" w:rsidP="00191A1D">
            <w:pPr>
              <w:spacing w:line="340" w:lineRule="exact"/>
              <w:jc w:val="center"/>
              <w:rPr>
                <w:rFonts w:ascii="仿宋_GB2312" w:eastAsia="仿宋_GB2312" w:hAnsi="黑体"/>
                <w:spacing w:val="-20"/>
                <w:sz w:val="24"/>
              </w:rPr>
            </w:pPr>
            <w:r>
              <w:rPr>
                <w:rFonts w:ascii="仿宋_GB2312" w:eastAsia="仿宋_GB2312" w:hAnsi="黑体" w:hint="eastAsia"/>
                <w:spacing w:val="-20"/>
                <w:sz w:val="24"/>
              </w:rPr>
              <w:t>往返情况</w:t>
            </w:r>
          </w:p>
        </w:tc>
      </w:tr>
      <w:tr w:rsidR="00272C91" w:rsidTr="00191A1D">
        <w:trPr>
          <w:trHeight w:val="551"/>
        </w:trPr>
        <w:tc>
          <w:tcPr>
            <w:tcW w:w="1110" w:type="dxa"/>
            <w:vAlign w:val="center"/>
          </w:tcPr>
          <w:p w:rsidR="00272C91" w:rsidRDefault="00272C91" w:rsidP="00191A1D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72C91" w:rsidRDefault="00272C91" w:rsidP="00191A1D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272C91" w:rsidRDefault="00272C91" w:rsidP="00191A1D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272C91" w:rsidRDefault="00272C91" w:rsidP="00191A1D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21" w:type="dxa"/>
            <w:vAlign w:val="center"/>
          </w:tcPr>
          <w:p w:rsidR="00272C91" w:rsidRDefault="00272C91" w:rsidP="00191A1D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272C91" w:rsidRDefault="00272C91" w:rsidP="00191A1D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272C91" w:rsidRDefault="00272C91" w:rsidP="00191A1D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272C91" w:rsidRDefault="00272C91" w:rsidP="00191A1D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09" w:type="dxa"/>
            <w:vAlign w:val="center"/>
          </w:tcPr>
          <w:p w:rsidR="00272C91" w:rsidRDefault="00272C91" w:rsidP="00191A1D"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>例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272C91" w:rsidRDefault="00272C91" w:rsidP="00191A1D"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2014-</w:t>
            </w:r>
            <w:r>
              <w:rPr>
                <w:rFonts w:ascii="仿宋_GB2312" w:eastAsia="仿宋_GB2312" w:hint="eastAsia"/>
                <w:sz w:val="24"/>
              </w:rPr>
              <w:t>省</w:t>
            </w:r>
            <w:r>
              <w:rPr>
                <w:rFonts w:ascii="仿宋_GB2312" w:eastAsia="仿宋_GB2312"/>
                <w:sz w:val="24"/>
              </w:rPr>
              <w:t>151-2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:rsidR="00272C91" w:rsidRDefault="00272C91" w:rsidP="00191A1D"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2015-</w:t>
            </w:r>
            <w:r>
              <w:rPr>
                <w:rFonts w:ascii="仿宋_GB2312" w:eastAsia="仿宋_GB2312" w:hint="eastAsia"/>
                <w:sz w:val="24"/>
              </w:rPr>
              <w:t>市领军</w:t>
            </w:r>
            <w:r>
              <w:rPr>
                <w:rFonts w:ascii="仿宋_GB2312" w:eastAsia="仿宋_GB2312"/>
                <w:sz w:val="24"/>
              </w:rPr>
              <w:t>-1</w:t>
            </w:r>
          </w:p>
        </w:tc>
        <w:tc>
          <w:tcPr>
            <w:tcW w:w="2175" w:type="dxa"/>
            <w:vAlign w:val="center"/>
          </w:tcPr>
          <w:p w:rsidR="00272C91" w:rsidRDefault="00272C91" w:rsidP="00191A1D">
            <w:pPr>
              <w:spacing w:line="340" w:lineRule="exact"/>
              <w:rPr>
                <w:rFonts w:ascii="仿宋_GB2312" w:eastAsia="仿宋_GB2312" w:hAnsi="宋体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Cs w:val="21"/>
              </w:rPr>
              <w:t>□数字经济专题</w:t>
            </w:r>
          </w:p>
          <w:p w:rsidR="00272C91" w:rsidRDefault="00272C91" w:rsidP="00191A1D">
            <w:pPr>
              <w:spacing w:line="340" w:lineRule="exact"/>
              <w:rPr>
                <w:rFonts w:ascii="仿宋_GB2312" w:eastAsia="仿宋_GB2312" w:hAnsi="宋体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Cs w:val="21"/>
              </w:rPr>
              <w:t>□融合发展专题</w:t>
            </w:r>
          </w:p>
          <w:p w:rsidR="00272C91" w:rsidRDefault="00272C91" w:rsidP="00191A1D">
            <w:pPr>
              <w:spacing w:line="340" w:lineRule="exact"/>
              <w:rPr>
                <w:rFonts w:ascii="仿宋_GB2312" w:eastAsia="仿宋_GB2312" w:hAnsi="宋体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Cs w:val="21"/>
              </w:rPr>
              <w:t>□西安对标学习</w:t>
            </w:r>
          </w:p>
          <w:p w:rsidR="00272C91" w:rsidRDefault="00272C91" w:rsidP="00191A1D">
            <w:pPr>
              <w:spacing w:line="340" w:lineRule="exact"/>
              <w:rPr>
                <w:rFonts w:ascii="仿宋_GB2312" w:eastAsia="仿宋_GB2312" w:hAnsi="宋体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Cs w:val="21"/>
              </w:rPr>
              <w:t>□杭州、合肥对标学习</w:t>
            </w:r>
          </w:p>
          <w:p w:rsidR="00272C91" w:rsidRDefault="00272C91" w:rsidP="00191A1D">
            <w:pPr>
              <w:spacing w:line="340" w:lineRule="exact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Cs w:val="21"/>
              </w:rPr>
              <w:t>□广州、佛山对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pacing w:val="-12"/>
                <w:szCs w:val="21"/>
              </w:rPr>
              <w:t>标学习</w:t>
            </w:r>
            <w:proofErr w:type="gramEnd"/>
          </w:p>
        </w:tc>
        <w:tc>
          <w:tcPr>
            <w:tcW w:w="1275" w:type="dxa"/>
            <w:vAlign w:val="center"/>
          </w:tcPr>
          <w:p w:rsidR="00272C91" w:rsidRDefault="00272C91" w:rsidP="00191A1D">
            <w:pPr>
              <w:spacing w:line="340" w:lineRule="exact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□自行报到</w:t>
            </w:r>
          </w:p>
          <w:p w:rsidR="00272C91" w:rsidRDefault="00272C91" w:rsidP="00191A1D">
            <w:pPr>
              <w:spacing w:line="340" w:lineRule="exact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□集中前往</w:t>
            </w:r>
          </w:p>
          <w:p w:rsidR="00272C91" w:rsidRDefault="00272C91" w:rsidP="00191A1D">
            <w:pPr>
              <w:spacing w:line="340" w:lineRule="exact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□自行返程</w:t>
            </w:r>
          </w:p>
          <w:p w:rsidR="00272C91" w:rsidRDefault="00272C91" w:rsidP="00191A1D">
            <w:pPr>
              <w:spacing w:line="340" w:lineRule="exact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□集中返程</w:t>
            </w:r>
          </w:p>
        </w:tc>
      </w:tr>
      <w:tr w:rsidR="00272C91" w:rsidTr="00191A1D">
        <w:trPr>
          <w:trHeight w:val="646"/>
        </w:trPr>
        <w:tc>
          <w:tcPr>
            <w:tcW w:w="1110" w:type="dxa"/>
            <w:vAlign w:val="center"/>
          </w:tcPr>
          <w:p w:rsidR="00272C91" w:rsidRDefault="00272C91" w:rsidP="00191A1D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72C91" w:rsidRDefault="00272C91" w:rsidP="00191A1D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272C91" w:rsidRDefault="00272C91" w:rsidP="00191A1D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272C91" w:rsidRDefault="00272C91" w:rsidP="00191A1D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21" w:type="dxa"/>
            <w:vAlign w:val="center"/>
          </w:tcPr>
          <w:p w:rsidR="00272C91" w:rsidRDefault="00272C91" w:rsidP="00191A1D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272C91" w:rsidRDefault="00272C91" w:rsidP="00191A1D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272C91" w:rsidRDefault="00272C91" w:rsidP="00191A1D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272C91" w:rsidRDefault="00272C91" w:rsidP="00191A1D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09" w:type="dxa"/>
            <w:vAlign w:val="center"/>
          </w:tcPr>
          <w:p w:rsidR="00272C91" w:rsidRDefault="00272C91" w:rsidP="00191A1D">
            <w:pPr>
              <w:spacing w:line="340" w:lineRule="exac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272C91" w:rsidRDefault="00272C91" w:rsidP="00191A1D">
            <w:pPr>
              <w:spacing w:line="340" w:lineRule="exact"/>
              <w:rPr>
                <w:rFonts w:ascii="仿宋_GB2312" w:eastAsia="仿宋_GB2312" w:hAnsi="宋体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Cs w:val="21"/>
              </w:rPr>
              <w:t>□数字经济专题</w:t>
            </w:r>
          </w:p>
          <w:p w:rsidR="00272C91" w:rsidRDefault="00272C91" w:rsidP="00191A1D">
            <w:pPr>
              <w:spacing w:line="340" w:lineRule="exact"/>
              <w:rPr>
                <w:rFonts w:ascii="仿宋_GB2312" w:eastAsia="仿宋_GB2312" w:hAnsi="宋体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Cs w:val="21"/>
              </w:rPr>
              <w:t>□融合发展专题</w:t>
            </w:r>
          </w:p>
          <w:p w:rsidR="00272C91" w:rsidRDefault="00272C91" w:rsidP="00191A1D">
            <w:pPr>
              <w:spacing w:line="340" w:lineRule="exact"/>
              <w:rPr>
                <w:rFonts w:ascii="仿宋_GB2312" w:eastAsia="仿宋_GB2312" w:hAnsi="宋体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Cs w:val="21"/>
              </w:rPr>
              <w:t>□西安对标学习</w:t>
            </w:r>
          </w:p>
          <w:p w:rsidR="00272C91" w:rsidRDefault="00272C91" w:rsidP="00191A1D">
            <w:pPr>
              <w:spacing w:line="340" w:lineRule="exact"/>
              <w:rPr>
                <w:rFonts w:ascii="仿宋_GB2312" w:eastAsia="仿宋_GB2312" w:hAnsi="宋体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Cs w:val="21"/>
              </w:rPr>
              <w:t>□杭州、合肥对标学习</w:t>
            </w:r>
          </w:p>
          <w:p w:rsidR="00272C91" w:rsidRDefault="00272C91" w:rsidP="00191A1D">
            <w:pPr>
              <w:spacing w:line="340" w:lineRule="exact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Cs w:val="21"/>
              </w:rPr>
              <w:t>□广州、佛山对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pacing w:val="-12"/>
                <w:szCs w:val="21"/>
              </w:rPr>
              <w:t>标学习</w:t>
            </w:r>
            <w:proofErr w:type="gramEnd"/>
          </w:p>
        </w:tc>
        <w:tc>
          <w:tcPr>
            <w:tcW w:w="1275" w:type="dxa"/>
            <w:vAlign w:val="center"/>
          </w:tcPr>
          <w:p w:rsidR="00272C91" w:rsidRDefault="00272C91" w:rsidP="00191A1D">
            <w:pPr>
              <w:spacing w:line="340" w:lineRule="exact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□自行报到</w:t>
            </w:r>
          </w:p>
          <w:p w:rsidR="00272C91" w:rsidRDefault="00272C91" w:rsidP="00191A1D">
            <w:pPr>
              <w:spacing w:line="340" w:lineRule="exact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□集中前往</w:t>
            </w:r>
          </w:p>
          <w:p w:rsidR="00272C91" w:rsidRDefault="00272C91" w:rsidP="00191A1D">
            <w:pPr>
              <w:spacing w:line="340" w:lineRule="exact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□自行返程</w:t>
            </w:r>
          </w:p>
          <w:p w:rsidR="00272C91" w:rsidRDefault="00272C91" w:rsidP="00191A1D">
            <w:pPr>
              <w:spacing w:line="340" w:lineRule="exact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□集中返程</w:t>
            </w:r>
          </w:p>
        </w:tc>
      </w:tr>
      <w:tr w:rsidR="00272C91" w:rsidTr="00191A1D">
        <w:trPr>
          <w:trHeight w:val="90"/>
        </w:trPr>
        <w:tc>
          <w:tcPr>
            <w:tcW w:w="1110" w:type="dxa"/>
            <w:vAlign w:val="center"/>
          </w:tcPr>
          <w:p w:rsidR="00272C91" w:rsidRDefault="00272C91" w:rsidP="00191A1D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72C91" w:rsidRDefault="00272C91" w:rsidP="00191A1D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272C91" w:rsidRDefault="00272C91" w:rsidP="00191A1D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272C91" w:rsidRDefault="00272C91" w:rsidP="00191A1D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21" w:type="dxa"/>
            <w:vAlign w:val="center"/>
          </w:tcPr>
          <w:p w:rsidR="00272C91" w:rsidRDefault="00272C91" w:rsidP="00191A1D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272C91" w:rsidRDefault="00272C91" w:rsidP="00191A1D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272C91" w:rsidRDefault="00272C91" w:rsidP="00191A1D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272C91" w:rsidRDefault="00272C91" w:rsidP="00191A1D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09" w:type="dxa"/>
            <w:vAlign w:val="center"/>
          </w:tcPr>
          <w:p w:rsidR="00272C91" w:rsidRDefault="00272C91" w:rsidP="00191A1D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272C91" w:rsidRDefault="00272C91" w:rsidP="00191A1D">
            <w:pPr>
              <w:spacing w:line="340" w:lineRule="exact"/>
              <w:rPr>
                <w:rFonts w:ascii="仿宋_GB2312" w:eastAsia="仿宋_GB2312" w:hAnsi="宋体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Cs w:val="21"/>
              </w:rPr>
              <w:t>□数字经济专题</w:t>
            </w:r>
          </w:p>
          <w:p w:rsidR="00272C91" w:rsidRDefault="00272C91" w:rsidP="00191A1D">
            <w:pPr>
              <w:spacing w:line="340" w:lineRule="exact"/>
              <w:rPr>
                <w:rFonts w:ascii="仿宋_GB2312" w:eastAsia="仿宋_GB2312" w:hAnsi="宋体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Cs w:val="21"/>
              </w:rPr>
              <w:t>□融合发展专题</w:t>
            </w:r>
          </w:p>
          <w:p w:rsidR="00272C91" w:rsidRDefault="00272C91" w:rsidP="00191A1D">
            <w:pPr>
              <w:spacing w:line="340" w:lineRule="exact"/>
              <w:rPr>
                <w:rFonts w:ascii="仿宋_GB2312" w:eastAsia="仿宋_GB2312" w:hAnsi="宋体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Cs w:val="21"/>
              </w:rPr>
              <w:t>□西安对标学习</w:t>
            </w:r>
          </w:p>
          <w:p w:rsidR="00272C91" w:rsidRDefault="00272C91" w:rsidP="00191A1D">
            <w:pPr>
              <w:spacing w:line="340" w:lineRule="exact"/>
              <w:rPr>
                <w:rFonts w:ascii="仿宋_GB2312" w:eastAsia="仿宋_GB2312" w:hAnsi="宋体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Cs w:val="21"/>
              </w:rPr>
              <w:t>□杭州、合肥对标学习</w:t>
            </w:r>
          </w:p>
          <w:p w:rsidR="00272C91" w:rsidRDefault="00272C91" w:rsidP="00191A1D">
            <w:pPr>
              <w:spacing w:line="340" w:lineRule="exact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Cs w:val="21"/>
              </w:rPr>
              <w:t>□广州、佛山对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pacing w:val="-12"/>
                <w:szCs w:val="21"/>
              </w:rPr>
              <w:t>标学习</w:t>
            </w:r>
            <w:proofErr w:type="gramEnd"/>
          </w:p>
        </w:tc>
        <w:tc>
          <w:tcPr>
            <w:tcW w:w="1275" w:type="dxa"/>
            <w:vAlign w:val="center"/>
          </w:tcPr>
          <w:p w:rsidR="00272C91" w:rsidRDefault="00272C91" w:rsidP="00191A1D">
            <w:pPr>
              <w:spacing w:line="340" w:lineRule="exact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□自行报到</w:t>
            </w:r>
          </w:p>
          <w:p w:rsidR="00272C91" w:rsidRDefault="00272C91" w:rsidP="00191A1D">
            <w:pPr>
              <w:spacing w:line="340" w:lineRule="exact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□集中前往</w:t>
            </w:r>
          </w:p>
          <w:p w:rsidR="00272C91" w:rsidRDefault="00272C91" w:rsidP="00191A1D">
            <w:pPr>
              <w:spacing w:line="340" w:lineRule="exact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□自行返程</w:t>
            </w:r>
          </w:p>
          <w:p w:rsidR="00272C91" w:rsidRDefault="00272C91" w:rsidP="00191A1D">
            <w:pPr>
              <w:spacing w:line="340" w:lineRule="exact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□集中返程</w:t>
            </w:r>
          </w:p>
        </w:tc>
      </w:tr>
    </w:tbl>
    <w:p w:rsidR="00272C91" w:rsidRDefault="00272C91" w:rsidP="00272C91">
      <w:pPr>
        <w:spacing w:line="320" w:lineRule="exact"/>
        <w:ind w:leftChars="-56" w:left="34" w:hangingChars="69" w:hanging="152"/>
        <w:rPr>
          <w:rFonts w:ascii="仿宋_GB2312" w:eastAsia="仿宋_GB2312"/>
          <w:color w:val="000000"/>
          <w:spacing w:val="-10"/>
          <w:sz w:val="24"/>
        </w:rPr>
      </w:pPr>
      <w:r>
        <w:rPr>
          <w:rFonts w:ascii="仿宋_GB2312" w:eastAsia="仿宋_GB2312" w:hint="eastAsia"/>
          <w:spacing w:val="-10"/>
          <w:sz w:val="24"/>
        </w:rPr>
        <w:t>注：为确保活动如期进行，本表请务必于4月9日前以电子文档形式报送至宁波市人才培训中</w:t>
      </w:r>
      <w:r>
        <w:rPr>
          <w:rFonts w:ascii="仿宋_GB2312" w:eastAsia="仿宋_GB2312" w:hint="eastAsia"/>
          <w:color w:val="000000"/>
          <w:spacing w:val="-10"/>
          <w:sz w:val="24"/>
        </w:rPr>
        <w:t>心，同时附推荐人员电子照片一张（</w:t>
      </w:r>
      <w:proofErr w:type="gramStart"/>
      <w:r>
        <w:rPr>
          <w:rFonts w:ascii="仿宋_GB2312" w:eastAsia="仿宋_GB2312" w:hint="eastAsia"/>
          <w:color w:val="000000"/>
          <w:spacing w:val="-10"/>
          <w:sz w:val="24"/>
        </w:rPr>
        <w:t>须注上</w:t>
      </w:r>
      <w:proofErr w:type="gramEnd"/>
      <w:r>
        <w:rPr>
          <w:rFonts w:ascii="仿宋_GB2312" w:eastAsia="仿宋_GB2312" w:hint="eastAsia"/>
          <w:color w:val="000000"/>
          <w:spacing w:val="-10"/>
          <w:sz w:val="24"/>
        </w:rPr>
        <w:t>姓名）。</w:t>
      </w:r>
    </w:p>
    <w:p w:rsidR="00272C91" w:rsidRDefault="00272C91" w:rsidP="00272C91">
      <w:pPr>
        <w:spacing w:line="320" w:lineRule="exact"/>
        <w:ind w:leftChars="-15" w:left="-31" w:firstLineChars="150" w:firstLine="330"/>
        <w:sectPr w:rsidR="00272C91">
          <w:footerReference w:type="default" r:id="rId5"/>
          <w:pgSz w:w="16838" w:h="11906" w:orient="landscape"/>
          <w:pgMar w:top="1803" w:right="1440" w:bottom="1803" w:left="1440" w:header="851" w:footer="992" w:gutter="0"/>
          <w:cols w:space="0"/>
          <w:docGrid w:type="lines" w:linePitch="436"/>
        </w:sectPr>
      </w:pPr>
      <w:r>
        <w:rPr>
          <w:rFonts w:ascii="仿宋_GB2312" w:eastAsia="仿宋_GB2312" w:hint="eastAsia"/>
          <w:color w:val="000000"/>
          <w:spacing w:val="-10"/>
          <w:sz w:val="24"/>
        </w:rPr>
        <w:t>联系人：杨丽、严立红；电话：</w:t>
      </w:r>
      <w:r>
        <w:rPr>
          <w:rFonts w:ascii="仿宋_GB2312" w:eastAsia="仿宋_GB2312"/>
          <w:color w:val="000000"/>
          <w:spacing w:val="-10"/>
          <w:sz w:val="24"/>
        </w:rPr>
        <w:t>87117175</w:t>
      </w:r>
      <w:r>
        <w:rPr>
          <w:rFonts w:ascii="仿宋_GB2312" w:eastAsia="仿宋_GB2312" w:hint="eastAsia"/>
          <w:color w:val="000000"/>
          <w:spacing w:val="-10"/>
          <w:sz w:val="24"/>
        </w:rPr>
        <w:t xml:space="preserve">  </w:t>
      </w:r>
      <w:r>
        <w:rPr>
          <w:rFonts w:ascii="仿宋_GB2312" w:eastAsia="仿宋_GB2312"/>
          <w:color w:val="000000"/>
          <w:spacing w:val="-10"/>
          <w:sz w:val="24"/>
        </w:rPr>
        <w:t>83867575</w:t>
      </w:r>
      <w:r>
        <w:rPr>
          <w:rFonts w:ascii="仿宋_GB2312" w:eastAsia="仿宋_GB2312" w:hint="eastAsia"/>
          <w:color w:val="000000"/>
          <w:spacing w:val="-10"/>
          <w:sz w:val="24"/>
        </w:rPr>
        <w:t>；</w:t>
      </w:r>
      <w:r>
        <w:rPr>
          <w:rFonts w:ascii="仿宋_GB2312" w:eastAsia="仿宋_GB2312" w:hAnsi="宋体" w:hint="eastAsia"/>
          <w:sz w:val="24"/>
        </w:rPr>
        <w:t>地址：宁波市柳汀街</w:t>
      </w:r>
      <w:r>
        <w:rPr>
          <w:rFonts w:ascii="仿宋_GB2312" w:eastAsia="仿宋_GB2312" w:hAnsi="宋体"/>
          <w:sz w:val="24"/>
        </w:rPr>
        <w:t>557</w:t>
      </w:r>
      <w:r>
        <w:rPr>
          <w:rFonts w:ascii="仿宋_GB2312" w:eastAsia="仿宋_GB2312" w:hAnsi="宋体" w:hint="eastAsia"/>
          <w:sz w:val="24"/>
        </w:rPr>
        <w:t>号人才大厦</w:t>
      </w:r>
      <w:r>
        <w:rPr>
          <w:rFonts w:ascii="仿宋_GB2312" w:eastAsia="仿宋_GB2312" w:hAnsi="宋体"/>
          <w:sz w:val="24"/>
        </w:rPr>
        <w:t>519</w:t>
      </w:r>
      <w:r>
        <w:rPr>
          <w:rFonts w:ascii="仿宋_GB2312" w:eastAsia="仿宋_GB2312" w:hAnsi="宋体" w:hint="eastAsia"/>
          <w:sz w:val="24"/>
        </w:rPr>
        <w:t>室；</w:t>
      </w:r>
      <w:r>
        <w:rPr>
          <w:rFonts w:ascii="仿宋_GB2312" w:eastAsia="仿宋_GB2312" w:hint="eastAsia"/>
          <w:color w:val="000000"/>
          <w:spacing w:val="-10"/>
          <w:sz w:val="24"/>
        </w:rPr>
        <w:t>邮箱：</w:t>
      </w:r>
      <w:hyperlink r:id="rId6" w:history="1">
        <w:r>
          <w:rPr>
            <w:rStyle w:val="a5"/>
            <w:rFonts w:ascii="仿宋_GB2312" w:eastAsia="仿宋_GB2312" w:hAnsi="宋体"/>
            <w:sz w:val="24"/>
          </w:rPr>
          <w:t>nbjxjyy@163.com</w:t>
        </w:r>
      </w:hyperlink>
    </w:p>
    <w:p w:rsidR="008E4E10" w:rsidRPr="00272C91" w:rsidRDefault="00272C91" w:rsidP="00272C91"/>
    <w:sectPr w:rsidR="008E4E10" w:rsidRPr="00272C91" w:rsidSect="00272C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9A" w:rsidRDefault="00272C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9349A" w:rsidRDefault="00272C91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91"/>
    <w:rsid w:val="002503C0"/>
    <w:rsid w:val="00272C91"/>
    <w:rsid w:val="00F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72C9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72C91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uiPriority w:val="99"/>
    <w:qFormat/>
    <w:rsid w:val="00272C91"/>
    <w:rPr>
      <w:rFonts w:cs="Times New Roman"/>
    </w:rPr>
  </w:style>
  <w:style w:type="character" w:styleId="a5">
    <w:name w:val="Hyperlink"/>
    <w:basedOn w:val="a0"/>
    <w:uiPriority w:val="99"/>
    <w:qFormat/>
    <w:rsid w:val="00272C9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72C9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72C91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uiPriority w:val="99"/>
    <w:qFormat/>
    <w:rsid w:val="00272C91"/>
    <w:rPr>
      <w:rFonts w:cs="Times New Roman"/>
    </w:rPr>
  </w:style>
  <w:style w:type="character" w:styleId="a5">
    <w:name w:val="Hyperlink"/>
    <w:basedOn w:val="a0"/>
    <w:uiPriority w:val="99"/>
    <w:qFormat/>
    <w:rsid w:val="00272C9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bjxjyy@163.com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1</cp:revision>
  <dcterms:created xsi:type="dcterms:W3CDTF">2019-04-02T01:18:00Z</dcterms:created>
  <dcterms:modified xsi:type="dcterms:W3CDTF">2019-04-02T01:19:00Z</dcterms:modified>
</cp:coreProperties>
</file>